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CF" w:rsidRPr="004861CF" w:rsidRDefault="004861CF" w:rsidP="004861CF">
      <w:pPr>
        <w:framePr w:h="1682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sidRPr="004861CF">
        <w:rPr>
          <w:rFonts w:ascii="Times New Roman" w:hAnsi="Times New Roman" w:cs="Times New Roman"/>
          <w:noProof/>
          <w:sz w:val="24"/>
          <w:szCs w:val="24"/>
        </w:rPr>
        <w:drawing>
          <wp:inline distT="0" distB="0" distL="0" distR="0">
            <wp:extent cx="5696559" cy="778270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99904" cy="7787278"/>
                    </a:xfrm>
                    <a:prstGeom prst="rect">
                      <a:avLst/>
                    </a:prstGeom>
                    <a:noFill/>
                    <a:ln w="9525">
                      <a:noFill/>
                      <a:miter lim="800000"/>
                      <a:headEnd/>
                      <a:tailEnd/>
                    </a:ln>
                  </pic:spPr>
                </pic:pic>
              </a:graphicData>
            </a:graphic>
          </wp:inline>
        </w:drawing>
      </w:r>
    </w:p>
    <w:p w:rsidR="004861CF" w:rsidRPr="004861CF" w:rsidRDefault="004861CF" w:rsidP="004861CF">
      <w:pPr>
        <w:shd w:val="clear" w:color="auto" w:fill="FFFFFF"/>
        <w:ind w:left="3648"/>
        <w:rPr>
          <w:rFonts w:ascii="Times New Roman" w:hAnsi="Times New Roman" w:cs="Times New Roman"/>
          <w:b/>
          <w:i/>
          <w:sz w:val="24"/>
          <w:szCs w:val="24"/>
        </w:rPr>
      </w:pPr>
      <w:r w:rsidRPr="004861CF">
        <w:rPr>
          <w:rFonts w:ascii="Times New Roman" w:hAnsi="Times New Roman" w:cs="Times New Roman"/>
          <w:b/>
          <w:i/>
          <w:color w:val="000000"/>
          <w:spacing w:val="7"/>
          <w:sz w:val="24"/>
          <w:szCs w:val="24"/>
        </w:rPr>
        <w:lastRenderedPageBreak/>
        <w:t>Содержание:</w:t>
      </w:r>
    </w:p>
    <w:p w:rsidR="004861CF" w:rsidRPr="004861CF" w:rsidRDefault="004861CF" w:rsidP="004861CF">
      <w:pPr>
        <w:widowControl w:val="0"/>
        <w:numPr>
          <w:ilvl w:val="0"/>
          <w:numId w:val="1"/>
        </w:numPr>
        <w:shd w:val="clear" w:color="auto" w:fill="FFFFFF"/>
        <w:tabs>
          <w:tab w:val="left" w:pos="254"/>
          <w:tab w:val="left" w:leader="dot" w:pos="9356"/>
        </w:tabs>
        <w:autoSpaceDE w:val="0"/>
        <w:autoSpaceDN w:val="0"/>
        <w:adjustRightInd w:val="0"/>
        <w:spacing w:before="571" w:after="0" w:line="480" w:lineRule="auto"/>
        <w:ind w:firstLine="284"/>
        <w:rPr>
          <w:rFonts w:ascii="Times New Roman" w:hAnsi="Times New Roman" w:cs="Times New Roman"/>
          <w:spacing w:val="-24"/>
          <w:sz w:val="24"/>
          <w:szCs w:val="24"/>
        </w:rPr>
      </w:pPr>
      <w:r w:rsidRPr="004861CF">
        <w:rPr>
          <w:rFonts w:ascii="Times New Roman" w:hAnsi="Times New Roman" w:cs="Times New Roman"/>
          <w:spacing w:val="-1"/>
          <w:sz w:val="24"/>
          <w:szCs w:val="24"/>
        </w:rPr>
        <w:t>Информационная справка ДОУ</w:t>
      </w:r>
      <w:r w:rsidRPr="004861CF">
        <w:rPr>
          <w:rFonts w:ascii="Times New Roman" w:hAnsi="Times New Roman" w:cs="Times New Roman"/>
          <w:sz w:val="24"/>
          <w:szCs w:val="24"/>
        </w:rPr>
        <w:t>………………………………………</w:t>
      </w:r>
      <w:r>
        <w:rPr>
          <w:rFonts w:ascii="Times New Roman" w:hAnsi="Times New Roman" w:cs="Times New Roman"/>
          <w:sz w:val="24"/>
          <w:szCs w:val="24"/>
        </w:rPr>
        <w:t>…..</w:t>
      </w:r>
      <w:r w:rsidRPr="004861CF">
        <w:rPr>
          <w:rFonts w:ascii="Times New Roman" w:hAnsi="Times New Roman" w:cs="Times New Roman"/>
          <w:sz w:val="24"/>
          <w:szCs w:val="24"/>
        </w:rPr>
        <w:t>4</w:t>
      </w:r>
    </w:p>
    <w:p w:rsidR="004861CF" w:rsidRPr="004861CF" w:rsidRDefault="004861CF" w:rsidP="004861CF">
      <w:pPr>
        <w:widowControl w:val="0"/>
        <w:numPr>
          <w:ilvl w:val="0"/>
          <w:numId w:val="1"/>
        </w:numPr>
        <w:shd w:val="clear" w:color="auto" w:fill="FFFFFF"/>
        <w:tabs>
          <w:tab w:val="left" w:pos="254"/>
          <w:tab w:val="left" w:leader="dot" w:pos="9356"/>
        </w:tabs>
        <w:autoSpaceDE w:val="0"/>
        <w:autoSpaceDN w:val="0"/>
        <w:adjustRightInd w:val="0"/>
        <w:spacing w:after="0" w:line="480" w:lineRule="auto"/>
        <w:ind w:firstLine="284"/>
        <w:rPr>
          <w:rFonts w:ascii="Times New Roman" w:hAnsi="Times New Roman" w:cs="Times New Roman"/>
          <w:spacing w:val="-15"/>
          <w:sz w:val="24"/>
          <w:szCs w:val="24"/>
        </w:rPr>
      </w:pPr>
      <w:r w:rsidRPr="004861CF">
        <w:rPr>
          <w:rFonts w:ascii="Times New Roman" w:hAnsi="Times New Roman" w:cs="Times New Roman"/>
          <w:spacing w:val="-1"/>
          <w:sz w:val="24"/>
          <w:szCs w:val="24"/>
        </w:rPr>
        <w:t>Особенности образовательного процесса</w:t>
      </w:r>
      <w:r w:rsidRPr="004861CF">
        <w:rPr>
          <w:rFonts w:ascii="Times New Roman" w:hAnsi="Times New Roman" w:cs="Times New Roman"/>
          <w:sz w:val="24"/>
          <w:szCs w:val="24"/>
        </w:rPr>
        <w:t xml:space="preserve"> ……………………………</w:t>
      </w:r>
      <w:r>
        <w:rPr>
          <w:rFonts w:ascii="Times New Roman" w:hAnsi="Times New Roman" w:cs="Times New Roman"/>
          <w:sz w:val="24"/>
          <w:szCs w:val="24"/>
        </w:rPr>
        <w:t>….</w:t>
      </w:r>
      <w:r w:rsidRPr="004861CF">
        <w:rPr>
          <w:rFonts w:ascii="Times New Roman" w:hAnsi="Times New Roman" w:cs="Times New Roman"/>
          <w:sz w:val="24"/>
          <w:szCs w:val="24"/>
        </w:rPr>
        <w:t>6</w:t>
      </w:r>
    </w:p>
    <w:p w:rsidR="004861CF" w:rsidRPr="004861CF" w:rsidRDefault="004861CF" w:rsidP="004861CF">
      <w:pPr>
        <w:widowControl w:val="0"/>
        <w:numPr>
          <w:ilvl w:val="0"/>
          <w:numId w:val="1"/>
        </w:numPr>
        <w:shd w:val="clear" w:color="auto" w:fill="FFFFFF"/>
        <w:tabs>
          <w:tab w:val="left" w:pos="254"/>
          <w:tab w:val="left" w:leader="hyphen" w:pos="5688"/>
          <w:tab w:val="left" w:leader="dot" w:pos="9356"/>
        </w:tabs>
        <w:autoSpaceDE w:val="0"/>
        <w:autoSpaceDN w:val="0"/>
        <w:adjustRightInd w:val="0"/>
        <w:spacing w:before="5" w:after="0" w:line="480" w:lineRule="auto"/>
        <w:ind w:firstLine="284"/>
        <w:rPr>
          <w:rFonts w:ascii="Times New Roman" w:hAnsi="Times New Roman" w:cs="Times New Roman"/>
          <w:spacing w:val="-12"/>
          <w:sz w:val="24"/>
          <w:szCs w:val="24"/>
        </w:rPr>
      </w:pPr>
      <w:r w:rsidRPr="004861CF">
        <w:rPr>
          <w:rFonts w:ascii="Times New Roman" w:hAnsi="Times New Roman" w:cs="Times New Roman"/>
          <w:spacing w:val="3"/>
          <w:sz w:val="24"/>
          <w:szCs w:val="24"/>
        </w:rPr>
        <w:t>Кадровый потенциал..........</w:t>
      </w:r>
      <w:r w:rsidRPr="004861CF">
        <w:rPr>
          <w:rFonts w:ascii="Times New Roman" w:hAnsi="Times New Roman" w:cs="Times New Roman"/>
          <w:spacing w:val="21"/>
          <w:sz w:val="24"/>
          <w:szCs w:val="24"/>
        </w:rPr>
        <w:t>.....................................................</w:t>
      </w:r>
      <w:r w:rsidRPr="004861CF">
        <w:rPr>
          <w:rFonts w:ascii="Times New Roman" w:hAnsi="Times New Roman" w:cs="Times New Roman"/>
          <w:spacing w:val="4"/>
          <w:sz w:val="24"/>
          <w:szCs w:val="24"/>
        </w:rPr>
        <w:t>8</w:t>
      </w:r>
    </w:p>
    <w:p w:rsidR="004861CF" w:rsidRPr="004861CF" w:rsidRDefault="004861CF" w:rsidP="004861CF">
      <w:pPr>
        <w:shd w:val="clear" w:color="auto" w:fill="FFFFFF"/>
        <w:tabs>
          <w:tab w:val="left" w:leader="dot" w:pos="9356"/>
        </w:tabs>
        <w:spacing w:line="480" w:lineRule="auto"/>
        <w:ind w:left="5" w:firstLine="284"/>
        <w:rPr>
          <w:rFonts w:ascii="Times New Roman" w:hAnsi="Times New Roman" w:cs="Times New Roman"/>
          <w:sz w:val="24"/>
          <w:szCs w:val="24"/>
        </w:rPr>
      </w:pPr>
      <w:r w:rsidRPr="004861CF">
        <w:rPr>
          <w:rFonts w:ascii="Times New Roman" w:hAnsi="Times New Roman" w:cs="Times New Roman"/>
          <w:spacing w:val="4"/>
          <w:sz w:val="24"/>
          <w:szCs w:val="24"/>
        </w:rPr>
        <w:t>4.Условия осуществления образовательного процесса.......................</w:t>
      </w:r>
      <w:r>
        <w:rPr>
          <w:rFonts w:ascii="Times New Roman" w:hAnsi="Times New Roman" w:cs="Times New Roman"/>
          <w:spacing w:val="4"/>
          <w:sz w:val="24"/>
          <w:szCs w:val="24"/>
        </w:rPr>
        <w:t>...</w:t>
      </w:r>
      <w:r w:rsidRPr="004861CF">
        <w:rPr>
          <w:rFonts w:ascii="Times New Roman" w:hAnsi="Times New Roman" w:cs="Times New Roman"/>
          <w:spacing w:val="4"/>
          <w:sz w:val="24"/>
          <w:szCs w:val="24"/>
        </w:rPr>
        <w:t>.9</w:t>
      </w:r>
    </w:p>
    <w:p w:rsidR="004861CF" w:rsidRPr="004861CF" w:rsidRDefault="004861CF" w:rsidP="004861CF">
      <w:pPr>
        <w:widowControl w:val="0"/>
        <w:numPr>
          <w:ilvl w:val="0"/>
          <w:numId w:val="2"/>
        </w:numPr>
        <w:shd w:val="clear" w:color="auto" w:fill="FFFFFF"/>
        <w:tabs>
          <w:tab w:val="left" w:pos="269"/>
          <w:tab w:val="left" w:leader="dot" w:pos="9356"/>
        </w:tabs>
        <w:autoSpaceDE w:val="0"/>
        <w:autoSpaceDN w:val="0"/>
        <w:adjustRightInd w:val="0"/>
        <w:spacing w:before="10" w:after="0" w:line="480" w:lineRule="auto"/>
        <w:ind w:left="10" w:firstLine="284"/>
        <w:rPr>
          <w:rFonts w:ascii="Times New Roman" w:hAnsi="Times New Roman" w:cs="Times New Roman"/>
          <w:spacing w:val="-16"/>
          <w:sz w:val="24"/>
          <w:szCs w:val="24"/>
        </w:rPr>
      </w:pPr>
      <w:r w:rsidRPr="004861CF">
        <w:rPr>
          <w:rFonts w:ascii="Times New Roman" w:hAnsi="Times New Roman" w:cs="Times New Roman"/>
          <w:spacing w:val="14"/>
          <w:sz w:val="24"/>
          <w:szCs w:val="24"/>
        </w:rPr>
        <w:t>Результаты деятельности ДОУ.................................………</w:t>
      </w:r>
      <w:r>
        <w:rPr>
          <w:rFonts w:ascii="Times New Roman" w:hAnsi="Times New Roman" w:cs="Times New Roman"/>
          <w:spacing w:val="14"/>
          <w:sz w:val="24"/>
          <w:szCs w:val="24"/>
        </w:rPr>
        <w:t>….</w:t>
      </w:r>
      <w:r w:rsidRPr="004861CF">
        <w:rPr>
          <w:rFonts w:ascii="Times New Roman" w:hAnsi="Times New Roman" w:cs="Times New Roman"/>
          <w:spacing w:val="14"/>
          <w:sz w:val="24"/>
          <w:szCs w:val="24"/>
        </w:rPr>
        <w:t>.15</w:t>
      </w:r>
    </w:p>
    <w:p w:rsidR="004861CF" w:rsidRPr="004861CF" w:rsidRDefault="004861CF" w:rsidP="004861CF">
      <w:pPr>
        <w:widowControl w:val="0"/>
        <w:numPr>
          <w:ilvl w:val="0"/>
          <w:numId w:val="2"/>
        </w:numPr>
        <w:shd w:val="clear" w:color="auto" w:fill="FFFFFF"/>
        <w:tabs>
          <w:tab w:val="left" w:pos="269"/>
          <w:tab w:val="left" w:leader="dot" w:pos="7531"/>
          <w:tab w:val="left" w:leader="dot" w:pos="9356"/>
        </w:tabs>
        <w:autoSpaceDE w:val="0"/>
        <w:autoSpaceDN w:val="0"/>
        <w:adjustRightInd w:val="0"/>
        <w:spacing w:after="0" w:line="480" w:lineRule="auto"/>
        <w:ind w:left="10" w:firstLine="284"/>
        <w:rPr>
          <w:rFonts w:ascii="Times New Roman" w:hAnsi="Times New Roman" w:cs="Times New Roman"/>
          <w:spacing w:val="-4"/>
          <w:sz w:val="24"/>
          <w:szCs w:val="24"/>
        </w:rPr>
      </w:pPr>
      <w:r w:rsidRPr="004861CF">
        <w:rPr>
          <w:rFonts w:ascii="Times New Roman" w:hAnsi="Times New Roman" w:cs="Times New Roman"/>
          <w:spacing w:val="1"/>
          <w:sz w:val="24"/>
          <w:szCs w:val="24"/>
        </w:rPr>
        <w:t>Финансовые ресурсы и их использование…</w:t>
      </w:r>
      <w:r w:rsidRPr="004861CF">
        <w:rPr>
          <w:rFonts w:ascii="Times New Roman" w:hAnsi="Times New Roman" w:cs="Times New Roman"/>
          <w:sz w:val="24"/>
          <w:szCs w:val="24"/>
        </w:rPr>
        <w:t>………………………</w:t>
      </w:r>
      <w:r>
        <w:rPr>
          <w:rFonts w:ascii="Times New Roman" w:hAnsi="Times New Roman" w:cs="Times New Roman"/>
          <w:sz w:val="24"/>
          <w:szCs w:val="24"/>
        </w:rPr>
        <w:t>……</w:t>
      </w:r>
      <w:r w:rsidRPr="004861CF">
        <w:rPr>
          <w:rFonts w:ascii="Times New Roman" w:hAnsi="Times New Roman" w:cs="Times New Roman"/>
          <w:spacing w:val="-7"/>
          <w:sz w:val="24"/>
          <w:szCs w:val="24"/>
        </w:rPr>
        <w:t>16</w:t>
      </w:r>
    </w:p>
    <w:p w:rsidR="004861CF" w:rsidRPr="004861CF" w:rsidRDefault="004861CF" w:rsidP="004861CF">
      <w:pPr>
        <w:widowControl w:val="0"/>
        <w:numPr>
          <w:ilvl w:val="0"/>
          <w:numId w:val="2"/>
        </w:numPr>
        <w:shd w:val="clear" w:color="auto" w:fill="FFFFFF"/>
        <w:tabs>
          <w:tab w:val="left" w:pos="269"/>
          <w:tab w:val="left" w:leader="dot" w:pos="9356"/>
        </w:tabs>
        <w:autoSpaceDE w:val="0"/>
        <w:autoSpaceDN w:val="0"/>
        <w:adjustRightInd w:val="0"/>
        <w:spacing w:before="10" w:after="0" w:line="480" w:lineRule="auto"/>
        <w:ind w:left="10" w:firstLine="284"/>
        <w:rPr>
          <w:rFonts w:ascii="Times New Roman" w:hAnsi="Times New Roman" w:cs="Times New Roman"/>
          <w:spacing w:val="-14"/>
          <w:sz w:val="24"/>
          <w:szCs w:val="24"/>
        </w:rPr>
      </w:pPr>
      <w:r w:rsidRPr="004861CF">
        <w:rPr>
          <w:rFonts w:ascii="Times New Roman" w:hAnsi="Times New Roman" w:cs="Times New Roman"/>
          <w:sz w:val="24"/>
          <w:szCs w:val="24"/>
        </w:rPr>
        <w:t>Перспективы и планы развития…………………………..................</w:t>
      </w:r>
      <w:r>
        <w:rPr>
          <w:rFonts w:ascii="Times New Roman" w:hAnsi="Times New Roman" w:cs="Times New Roman"/>
          <w:sz w:val="24"/>
          <w:szCs w:val="24"/>
        </w:rPr>
        <w:t>....</w:t>
      </w:r>
      <w:r w:rsidRPr="004861CF">
        <w:rPr>
          <w:rFonts w:ascii="Times New Roman" w:hAnsi="Times New Roman" w:cs="Times New Roman"/>
          <w:sz w:val="24"/>
          <w:szCs w:val="24"/>
        </w:rPr>
        <w:t>.</w:t>
      </w:r>
      <w:r>
        <w:rPr>
          <w:rFonts w:ascii="Times New Roman" w:hAnsi="Times New Roman" w:cs="Times New Roman"/>
          <w:sz w:val="24"/>
          <w:szCs w:val="24"/>
        </w:rPr>
        <w:t>..</w:t>
      </w:r>
      <w:r w:rsidRPr="004861CF">
        <w:rPr>
          <w:rFonts w:ascii="Times New Roman" w:hAnsi="Times New Roman" w:cs="Times New Roman"/>
          <w:spacing w:val="-5"/>
          <w:sz w:val="24"/>
          <w:szCs w:val="24"/>
        </w:rPr>
        <w:t>17</w:t>
      </w:r>
    </w:p>
    <w:p w:rsidR="004861CF" w:rsidRPr="004861CF" w:rsidRDefault="004861CF" w:rsidP="004861CF">
      <w:pPr>
        <w:shd w:val="clear" w:color="auto" w:fill="FFFFFF"/>
        <w:tabs>
          <w:tab w:val="left" w:pos="269"/>
          <w:tab w:val="left" w:leader="dot" w:pos="7517"/>
          <w:tab w:val="left" w:leader="dot" w:pos="9356"/>
        </w:tabs>
        <w:spacing w:before="10" w:line="480" w:lineRule="auto"/>
        <w:ind w:left="10"/>
        <w:rPr>
          <w:rFonts w:ascii="Times New Roman" w:hAnsi="Times New Roman" w:cs="Times New Roman"/>
          <w:spacing w:val="-5"/>
          <w:sz w:val="24"/>
          <w:szCs w:val="24"/>
        </w:rPr>
      </w:pPr>
    </w:p>
    <w:p w:rsidR="004861CF" w:rsidRPr="004861CF" w:rsidRDefault="004861CF" w:rsidP="004861CF">
      <w:pPr>
        <w:shd w:val="clear" w:color="auto" w:fill="FFFFFF"/>
        <w:tabs>
          <w:tab w:val="left" w:pos="269"/>
          <w:tab w:val="left" w:leader="dot" w:pos="7517"/>
          <w:tab w:val="left" w:leader="dot" w:pos="9356"/>
        </w:tabs>
        <w:spacing w:before="10"/>
        <w:ind w:left="10"/>
        <w:rPr>
          <w:rFonts w:ascii="Times New Roman" w:hAnsi="Times New Roman" w:cs="Times New Roman"/>
          <w:color w:val="FF0000"/>
          <w:spacing w:val="-5"/>
          <w:sz w:val="24"/>
          <w:szCs w:val="24"/>
        </w:rPr>
      </w:pPr>
    </w:p>
    <w:p w:rsidR="004861CF" w:rsidRPr="004861CF" w:rsidRDefault="004861CF" w:rsidP="004861CF">
      <w:pPr>
        <w:shd w:val="clear" w:color="auto" w:fill="FFFFFF"/>
        <w:tabs>
          <w:tab w:val="left" w:pos="269"/>
          <w:tab w:val="left" w:leader="dot" w:pos="7517"/>
        </w:tabs>
        <w:spacing w:before="10"/>
        <w:ind w:left="10"/>
        <w:rPr>
          <w:rFonts w:ascii="Times New Roman" w:hAnsi="Times New Roman" w:cs="Times New Roman"/>
          <w:color w:val="FF0000"/>
          <w:spacing w:val="-5"/>
          <w:sz w:val="24"/>
          <w:szCs w:val="24"/>
        </w:rPr>
      </w:pPr>
    </w:p>
    <w:p w:rsidR="004861CF" w:rsidRPr="004861CF" w:rsidRDefault="004861CF" w:rsidP="004861CF">
      <w:pPr>
        <w:shd w:val="clear" w:color="auto" w:fill="FFFFFF"/>
        <w:tabs>
          <w:tab w:val="left" w:pos="269"/>
          <w:tab w:val="left" w:leader="dot" w:pos="7517"/>
        </w:tabs>
        <w:spacing w:before="10"/>
        <w:ind w:left="10"/>
        <w:rPr>
          <w:rFonts w:ascii="Times New Roman" w:hAnsi="Times New Roman" w:cs="Times New Roman"/>
          <w:color w:val="FF0000"/>
          <w:spacing w:val="-5"/>
          <w:sz w:val="24"/>
          <w:szCs w:val="24"/>
        </w:rPr>
      </w:pPr>
    </w:p>
    <w:p w:rsidR="004861CF" w:rsidRPr="004861CF" w:rsidRDefault="004861CF" w:rsidP="004861CF">
      <w:pPr>
        <w:shd w:val="clear" w:color="auto" w:fill="FFFFFF"/>
        <w:tabs>
          <w:tab w:val="left" w:pos="269"/>
          <w:tab w:val="left" w:leader="dot" w:pos="7517"/>
        </w:tabs>
        <w:spacing w:before="10"/>
        <w:ind w:left="10"/>
        <w:rPr>
          <w:rFonts w:ascii="Times New Roman" w:hAnsi="Times New Roman" w:cs="Times New Roman"/>
          <w:color w:val="FF0000"/>
          <w:spacing w:val="-5"/>
          <w:sz w:val="24"/>
          <w:szCs w:val="24"/>
        </w:rPr>
      </w:pPr>
    </w:p>
    <w:p w:rsidR="004861CF" w:rsidRPr="004861CF" w:rsidRDefault="004861CF" w:rsidP="004861CF">
      <w:pPr>
        <w:rPr>
          <w:rFonts w:ascii="Times New Roman" w:hAnsi="Times New Roman" w:cs="Times New Roman"/>
          <w:color w:val="FF0000"/>
          <w:spacing w:val="-5"/>
          <w:sz w:val="24"/>
          <w:szCs w:val="24"/>
        </w:rPr>
      </w:pPr>
      <w:r w:rsidRPr="004861CF">
        <w:rPr>
          <w:rFonts w:ascii="Times New Roman" w:hAnsi="Times New Roman" w:cs="Times New Roman"/>
          <w:color w:val="FF0000"/>
          <w:spacing w:val="-5"/>
          <w:sz w:val="24"/>
          <w:szCs w:val="24"/>
        </w:rPr>
        <w:br w:type="page"/>
      </w:r>
    </w:p>
    <w:p w:rsidR="004861CF" w:rsidRPr="004861CF" w:rsidRDefault="004861CF" w:rsidP="004861CF">
      <w:pPr>
        <w:pStyle w:val="Default"/>
        <w:spacing w:line="276" w:lineRule="auto"/>
        <w:jc w:val="both"/>
        <w:rPr>
          <w:b/>
          <w:i/>
        </w:rPr>
      </w:pPr>
      <w:r w:rsidRPr="004861CF">
        <w:rPr>
          <w:i/>
        </w:rPr>
        <w:lastRenderedPageBreak/>
        <w:tab/>
      </w:r>
      <w:r w:rsidRPr="004861CF">
        <w:rPr>
          <w:b/>
          <w:i/>
        </w:rPr>
        <w:t>Введение</w:t>
      </w:r>
    </w:p>
    <w:p w:rsidR="004861CF" w:rsidRPr="004861CF" w:rsidRDefault="004861CF" w:rsidP="004861CF">
      <w:pPr>
        <w:pStyle w:val="Default"/>
        <w:spacing w:line="276" w:lineRule="auto"/>
        <w:jc w:val="both"/>
        <w:rPr>
          <w:b/>
        </w:rPr>
      </w:pPr>
    </w:p>
    <w:p w:rsidR="004861CF" w:rsidRPr="004861CF" w:rsidRDefault="004861CF" w:rsidP="004861CF">
      <w:pPr>
        <w:pStyle w:val="Default"/>
        <w:spacing w:line="360" w:lineRule="auto"/>
        <w:jc w:val="both"/>
      </w:pPr>
      <w:r w:rsidRPr="004861CF">
        <w:tab/>
        <w:t xml:space="preserve">Публичный доклад Муниципального бюджетного дошкольного образовательного учреждения «Детский сад №10» (далее — ДОУ)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28.10.2010 № 13-312 и отражает состояние дел в учреждении и результаты его деятельности за </w:t>
      </w:r>
      <w:r w:rsidRPr="004861CF">
        <w:rPr>
          <w:bCs/>
        </w:rPr>
        <w:t xml:space="preserve">2018-2019 учебный год. </w:t>
      </w:r>
    </w:p>
    <w:p w:rsidR="004861CF" w:rsidRPr="004861CF" w:rsidRDefault="004861CF" w:rsidP="004861CF">
      <w:pPr>
        <w:pStyle w:val="Default"/>
        <w:spacing w:line="360" w:lineRule="auto"/>
        <w:jc w:val="both"/>
      </w:pPr>
      <w:r w:rsidRPr="004861CF">
        <w:tab/>
        <w:t xml:space="preserve">Публичный доклад ДОУ — аналитический публичный документ в форме периодического отчёта учреждения перед обществом, обеспечивающий регулярное (ежегодное) информирование всех заинтересованных сторон о состоянии и перспективах развития образовательного учреждения. </w:t>
      </w:r>
    </w:p>
    <w:p w:rsidR="004861CF" w:rsidRPr="004861CF" w:rsidRDefault="004861CF" w:rsidP="004861CF">
      <w:pPr>
        <w:pStyle w:val="Default"/>
        <w:spacing w:line="360" w:lineRule="auto"/>
        <w:jc w:val="both"/>
      </w:pPr>
      <w:r w:rsidRPr="004861CF">
        <w:tab/>
        <w:t xml:space="preserve">Публичный доклад адресован широкому кругу читателей: представителям органов законодательной и исполнительной власти, родителям детей, посещающих ДОУ и родителей, планирующих привести своих детей в детский сад, работникам системы образования, представителям средств массовой информации, общественным организациям и другим заинтересованным лицам. </w:t>
      </w:r>
    </w:p>
    <w:p w:rsidR="004861CF" w:rsidRPr="004861CF" w:rsidRDefault="004861CF" w:rsidP="004861CF">
      <w:pPr>
        <w:pStyle w:val="Default"/>
        <w:spacing w:line="360" w:lineRule="auto"/>
        <w:jc w:val="both"/>
      </w:pPr>
      <w:r w:rsidRPr="004861CF">
        <w:rPr>
          <w:b/>
          <w:bCs/>
        </w:rPr>
        <w:tab/>
      </w:r>
      <w:r w:rsidRPr="004861CF">
        <w:rPr>
          <w:bCs/>
        </w:rPr>
        <w:t>Основными целями</w:t>
      </w:r>
      <w:r w:rsidRPr="004861CF">
        <w:rPr>
          <w:b/>
          <w:bCs/>
        </w:rPr>
        <w:t xml:space="preserve"> </w:t>
      </w:r>
      <w:r w:rsidRPr="004861CF">
        <w:t xml:space="preserve">Публичного доклада являются: </w:t>
      </w:r>
    </w:p>
    <w:p w:rsidR="004861CF" w:rsidRPr="004861CF" w:rsidRDefault="004861CF" w:rsidP="004861CF">
      <w:pPr>
        <w:pStyle w:val="Default"/>
        <w:spacing w:line="360" w:lineRule="auto"/>
        <w:jc w:val="both"/>
      </w:pPr>
      <w:r w:rsidRPr="004861CF">
        <w:t xml:space="preserve">•обеспечение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 </w:t>
      </w:r>
    </w:p>
    <w:p w:rsidR="004861CF" w:rsidRPr="004861CF" w:rsidRDefault="004861CF" w:rsidP="004861CF">
      <w:pPr>
        <w:pStyle w:val="Default"/>
        <w:spacing w:line="360" w:lineRule="auto"/>
        <w:jc w:val="both"/>
      </w:pPr>
      <w:r w:rsidRPr="004861CF">
        <w:t xml:space="preserve">•обеспечение прозрачности функционирования образовательного учреждения; </w:t>
      </w:r>
    </w:p>
    <w:p w:rsidR="004861CF" w:rsidRPr="004861CF" w:rsidRDefault="004861CF" w:rsidP="004861CF">
      <w:pPr>
        <w:pStyle w:val="Default"/>
        <w:spacing w:line="360" w:lineRule="auto"/>
        <w:jc w:val="both"/>
      </w:pPr>
      <w:r w:rsidRPr="004861CF">
        <w:t>•информирование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w:t>
      </w:r>
    </w:p>
    <w:p w:rsidR="004861CF" w:rsidRPr="004861CF" w:rsidRDefault="004861CF" w:rsidP="004861CF">
      <w:pPr>
        <w:spacing w:line="360" w:lineRule="auto"/>
        <w:rPr>
          <w:rStyle w:val="a6"/>
          <w:rFonts w:ascii="Times New Roman" w:eastAsia="Calibri" w:hAnsi="Times New Roman" w:cs="Times New Roman"/>
          <w:b w:val="0"/>
          <w:bCs w:val="0"/>
          <w:color w:val="000000"/>
          <w:sz w:val="24"/>
          <w:szCs w:val="24"/>
        </w:rPr>
      </w:pPr>
      <w:r w:rsidRPr="004861CF">
        <w:rPr>
          <w:rFonts w:ascii="Times New Roman" w:hAnsi="Times New Roman" w:cs="Times New Roman"/>
          <w:sz w:val="24"/>
          <w:szCs w:val="24"/>
        </w:rPr>
        <w:br w:type="page"/>
      </w:r>
    </w:p>
    <w:p w:rsidR="004861CF" w:rsidRPr="004861CF" w:rsidRDefault="004861CF" w:rsidP="004861CF">
      <w:pPr>
        <w:ind w:firstLine="540"/>
        <w:rPr>
          <w:rFonts w:ascii="Times New Roman" w:hAnsi="Times New Roman" w:cs="Times New Roman"/>
          <w:b/>
          <w:sz w:val="24"/>
          <w:szCs w:val="24"/>
        </w:rPr>
      </w:pPr>
      <w:r w:rsidRPr="004861CF">
        <w:rPr>
          <w:rStyle w:val="a6"/>
          <w:rFonts w:ascii="Times New Roman" w:hAnsi="Times New Roman" w:cs="Times New Roman"/>
          <w:i/>
          <w:sz w:val="24"/>
          <w:szCs w:val="24"/>
        </w:rPr>
        <w:lastRenderedPageBreak/>
        <w:t>1.Информационная справка</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ab/>
      </w:r>
      <w:r w:rsidRPr="004861CF">
        <w:rPr>
          <w:rFonts w:ascii="Times New Roman" w:hAnsi="Times New Roman" w:cs="Times New Roman"/>
          <w:color w:val="000000"/>
          <w:sz w:val="24"/>
          <w:szCs w:val="24"/>
        </w:rPr>
        <w:t>МБДОУ «Детский сад № 10» является начальным звеном муниципальной системы образования города Торжок.</w:t>
      </w:r>
    </w:p>
    <w:p w:rsidR="004861CF" w:rsidRPr="004861CF" w:rsidRDefault="004861CF" w:rsidP="004861CF">
      <w:pPr>
        <w:pStyle w:val="a7"/>
        <w:spacing w:before="0" w:beforeAutospacing="0" w:after="0" w:afterAutospacing="0" w:line="276" w:lineRule="auto"/>
        <w:jc w:val="both"/>
      </w:pPr>
      <w:r w:rsidRPr="004861CF">
        <w:tab/>
      </w:r>
      <w:r w:rsidRPr="004861CF">
        <w:rPr>
          <w:u w:val="single"/>
        </w:rPr>
        <w:t>Полное наименование учреждения:</w:t>
      </w:r>
      <w:r w:rsidRPr="004861CF">
        <w:t xml:space="preserve"> Муниципальное бюджетное дошкольное образовательное учреждение «Детский сад №10».</w:t>
      </w:r>
    </w:p>
    <w:p w:rsidR="004861CF" w:rsidRPr="004861CF" w:rsidRDefault="004861CF" w:rsidP="004861CF">
      <w:pPr>
        <w:shd w:val="clear" w:color="auto" w:fill="FFFFFF"/>
        <w:spacing w:after="0"/>
        <w:ind w:right="216" w:firstLine="567"/>
        <w:jc w:val="both"/>
        <w:rPr>
          <w:rFonts w:ascii="Times New Roman" w:hAnsi="Times New Roman" w:cs="Times New Roman"/>
          <w:sz w:val="24"/>
          <w:szCs w:val="24"/>
        </w:rPr>
      </w:pPr>
      <w:r w:rsidRPr="004861CF">
        <w:rPr>
          <w:rFonts w:ascii="Times New Roman" w:hAnsi="Times New Roman" w:cs="Times New Roman"/>
          <w:iCs/>
          <w:sz w:val="24"/>
          <w:szCs w:val="24"/>
        </w:rPr>
        <w:t xml:space="preserve">МБДОУ </w:t>
      </w:r>
      <w:r w:rsidRPr="004861CF">
        <w:rPr>
          <w:rFonts w:ascii="Times New Roman" w:hAnsi="Times New Roman" w:cs="Times New Roman"/>
          <w:i/>
          <w:iCs/>
          <w:sz w:val="24"/>
          <w:szCs w:val="24"/>
        </w:rPr>
        <w:t xml:space="preserve"> </w:t>
      </w:r>
      <w:r w:rsidRPr="004861CF">
        <w:rPr>
          <w:rFonts w:ascii="Times New Roman" w:hAnsi="Times New Roman" w:cs="Times New Roman"/>
          <w:iCs/>
          <w:sz w:val="24"/>
          <w:szCs w:val="24"/>
        </w:rPr>
        <w:t>«Детский сад №10» осуществляет дея</w:t>
      </w:r>
      <w:r w:rsidRPr="004861CF">
        <w:rPr>
          <w:rFonts w:ascii="Times New Roman" w:hAnsi="Times New Roman" w:cs="Times New Roman"/>
          <w:iCs/>
          <w:sz w:val="24"/>
          <w:szCs w:val="24"/>
        </w:rPr>
        <w:softHyphen/>
        <w:t xml:space="preserve">тельность на основании </w:t>
      </w:r>
      <w:r w:rsidRPr="004861CF">
        <w:rPr>
          <w:rFonts w:ascii="Times New Roman" w:hAnsi="Times New Roman" w:cs="Times New Roman"/>
          <w:spacing w:val="-2"/>
          <w:sz w:val="24"/>
          <w:szCs w:val="24"/>
        </w:rPr>
        <w:t xml:space="preserve">лицензии: </w:t>
      </w:r>
      <w:r w:rsidRPr="004861CF">
        <w:rPr>
          <w:rFonts w:ascii="Times New Roman" w:hAnsi="Times New Roman" w:cs="Times New Roman"/>
          <w:sz w:val="24"/>
          <w:szCs w:val="24"/>
        </w:rPr>
        <w:t>серия – 29Л01 № 0002055  от 06.04.2017г.</w:t>
      </w:r>
    </w:p>
    <w:p w:rsidR="004861CF" w:rsidRPr="004861CF" w:rsidRDefault="004861CF" w:rsidP="004861CF">
      <w:pPr>
        <w:tabs>
          <w:tab w:val="left" w:pos="180"/>
        </w:tabs>
        <w:spacing w:after="0"/>
        <w:jc w:val="both"/>
        <w:outlineLvl w:val="2"/>
        <w:rPr>
          <w:rFonts w:ascii="Times New Roman" w:hAnsi="Times New Roman" w:cs="Times New Roman"/>
          <w:sz w:val="24"/>
          <w:szCs w:val="24"/>
          <w:u w:val="single"/>
        </w:rPr>
      </w:pPr>
      <w:r w:rsidRPr="004861CF">
        <w:rPr>
          <w:rFonts w:ascii="Times New Roman" w:hAnsi="Times New Roman" w:cs="Times New Roman"/>
          <w:sz w:val="24"/>
          <w:szCs w:val="24"/>
          <w:u w:val="single"/>
        </w:rPr>
        <w:t>Фактический адрес:</w:t>
      </w:r>
    </w:p>
    <w:p w:rsidR="004861CF" w:rsidRPr="004861CF" w:rsidRDefault="004861CF" w:rsidP="004861CF">
      <w:pPr>
        <w:tabs>
          <w:tab w:val="left" w:pos="180"/>
        </w:tabs>
        <w:spacing w:after="0"/>
        <w:jc w:val="both"/>
        <w:outlineLvl w:val="2"/>
        <w:rPr>
          <w:rFonts w:ascii="Times New Roman" w:hAnsi="Times New Roman" w:cs="Times New Roman"/>
          <w:sz w:val="24"/>
          <w:szCs w:val="24"/>
        </w:rPr>
      </w:pPr>
      <w:r w:rsidRPr="004861CF">
        <w:rPr>
          <w:rFonts w:ascii="Times New Roman" w:hAnsi="Times New Roman" w:cs="Times New Roman"/>
          <w:i/>
          <w:sz w:val="24"/>
          <w:szCs w:val="24"/>
        </w:rPr>
        <w:t>здание № 1</w:t>
      </w:r>
      <w:r w:rsidRPr="004861CF">
        <w:rPr>
          <w:rFonts w:ascii="Times New Roman" w:hAnsi="Times New Roman" w:cs="Times New Roman"/>
          <w:sz w:val="24"/>
          <w:szCs w:val="24"/>
        </w:rPr>
        <w:t xml:space="preserve"> - 172008, Российская Федерация, Тверская область, город Торжок, улица Мира, дом 32; тел: 8 (48251) 9-82-08</w:t>
      </w:r>
    </w:p>
    <w:p w:rsidR="004861CF" w:rsidRPr="004861CF" w:rsidRDefault="004861CF" w:rsidP="004861CF">
      <w:pPr>
        <w:tabs>
          <w:tab w:val="left" w:pos="180"/>
        </w:tabs>
        <w:spacing w:after="0"/>
        <w:jc w:val="both"/>
        <w:outlineLvl w:val="2"/>
        <w:rPr>
          <w:rFonts w:ascii="Times New Roman" w:hAnsi="Times New Roman" w:cs="Times New Roman"/>
          <w:sz w:val="24"/>
          <w:szCs w:val="24"/>
        </w:rPr>
      </w:pPr>
      <w:r w:rsidRPr="004861CF">
        <w:rPr>
          <w:rFonts w:ascii="Times New Roman" w:hAnsi="Times New Roman" w:cs="Times New Roman"/>
          <w:i/>
          <w:sz w:val="24"/>
          <w:szCs w:val="24"/>
        </w:rPr>
        <w:t>здание № 2</w:t>
      </w:r>
      <w:r w:rsidRPr="004861CF">
        <w:rPr>
          <w:rFonts w:ascii="Times New Roman" w:hAnsi="Times New Roman" w:cs="Times New Roman"/>
          <w:sz w:val="24"/>
          <w:szCs w:val="24"/>
        </w:rPr>
        <w:t xml:space="preserve"> - 172001, Российская Федерация, Тверская область, город Торжок, улица М. Горького, дом 57; тел: 8 (48251) 9-21-21</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ab/>
      </w:r>
      <w:r w:rsidRPr="004861CF">
        <w:rPr>
          <w:rFonts w:ascii="Times New Roman" w:hAnsi="Times New Roman" w:cs="Times New Roman"/>
          <w:sz w:val="24"/>
          <w:szCs w:val="24"/>
          <w:u w:val="single"/>
        </w:rPr>
        <w:t>Организационно-правовая форма</w:t>
      </w:r>
      <w:r w:rsidRPr="004861CF">
        <w:rPr>
          <w:rFonts w:ascii="Times New Roman" w:hAnsi="Times New Roman" w:cs="Times New Roman"/>
          <w:sz w:val="24"/>
          <w:szCs w:val="24"/>
        </w:rPr>
        <w:t xml:space="preserve"> – муниципальное бюджетное учреждение; </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u w:val="single"/>
        </w:rPr>
        <w:t>тип</w:t>
      </w:r>
      <w:r w:rsidRPr="004861CF">
        <w:rPr>
          <w:rFonts w:ascii="Times New Roman" w:hAnsi="Times New Roman" w:cs="Times New Roman"/>
          <w:sz w:val="24"/>
          <w:szCs w:val="24"/>
        </w:rPr>
        <w:t xml:space="preserve"> – дошкольное образовательное учреждение; </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u w:val="single"/>
        </w:rPr>
        <w:t>вид</w:t>
      </w:r>
      <w:r w:rsidRPr="004861CF">
        <w:rPr>
          <w:rFonts w:ascii="Times New Roman" w:hAnsi="Times New Roman" w:cs="Times New Roman"/>
          <w:sz w:val="24"/>
          <w:szCs w:val="24"/>
        </w:rPr>
        <w:t xml:space="preserve"> – детский сад.</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u w:val="single"/>
        </w:rPr>
        <w:t>Предназначение ДОУ:</w:t>
      </w:r>
      <w:r w:rsidRPr="004861CF">
        <w:rPr>
          <w:rFonts w:ascii="Times New Roman" w:hAnsi="Times New Roman" w:cs="Times New Roman"/>
          <w:sz w:val="24"/>
          <w:szCs w:val="24"/>
        </w:rPr>
        <w:t xml:space="preserve"> </w:t>
      </w:r>
      <w:r w:rsidRPr="004861CF">
        <w:rPr>
          <w:rFonts w:ascii="Times New Roman" w:hAnsi="Times New Roman" w:cs="Times New Roman"/>
          <w:color w:val="000000"/>
          <w:sz w:val="24"/>
          <w:szCs w:val="24"/>
        </w:rPr>
        <w:t>реализация прав граждан на предоставление бесплатного и общедоступного дошкольного образования.</w:t>
      </w:r>
      <w:r w:rsidRPr="004861CF">
        <w:rPr>
          <w:rFonts w:ascii="Times New Roman" w:hAnsi="Times New Roman" w:cs="Times New Roman"/>
          <w:sz w:val="24"/>
          <w:szCs w:val="24"/>
        </w:rPr>
        <w:t xml:space="preserve"> </w:t>
      </w:r>
    </w:p>
    <w:p w:rsidR="004861CF" w:rsidRPr="004861CF" w:rsidRDefault="004861CF" w:rsidP="004861CF">
      <w:pPr>
        <w:spacing w:after="0"/>
        <w:ind w:firstLine="540"/>
        <w:jc w:val="both"/>
        <w:rPr>
          <w:rFonts w:ascii="Times New Roman" w:hAnsi="Times New Roman" w:cs="Times New Roman"/>
          <w:color w:val="000000"/>
          <w:sz w:val="24"/>
          <w:szCs w:val="24"/>
        </w:rPr>
      </w:pPr>
      <w:r w:rsidRPr="004861CF">
        <w:rPr>
          <w:rFonts w:ascii="Times New Roman" w:hAnsi="Times New Roman" w:cs="Times New Roman"/>
          <w:sz w:val="24"/>
          <w:szCs w:val="24"/>
        </w:rPr>
        <w:t xml:space="preserve">МБДОУ «Детский сад №10» обеспечивает обучение, воспитание, присмотр и уход, оздоровление детей в возрасте от </w:t>
      </w:r>
      <w:r w:rsidRPr="004861CF">
        <w:rPr>
          <w:rFonts w:ascii="Times New Roman" w:hAnsi="Times New Roman" w:cs="Times New Roman"/>
          <w:color w:val="000000"/>
          <w:sz w:val="24"/>
          <w:szCs w:val="24"/>
        </w:rPr>
        <w:t>1,5 лет</w:t>
      </w:r>
      <w:r w:rsidRPr="004861CF">
        <w:rPr>
          <w:rFonts w:ascii="Times New Roman" w:hAnsi="Times New Roman" w:cs="Times New Roman"/>
          <w:sz w:val="24"/>
          <w:szCs w:val="24"/>
        </w:rPr>
        <w:t xml:space="preserve"> до 7 лет.</w:t>
      </w:r>
    </w:p>
    <w:p w:rsidR="004861CF" w:rsidRPr="004861CF" w:rsidRDefault="004861CF" w:rsidP="004861CF">
      <w:pPr>
        <w:shd w:val="clear" w:color="auto" w:fill="FFFFFF"/>
        <w:spacing w:after="0"/>
        <w:ind w:left="5" w:hanging="5"/>
        <w:jc w:val="both"/>
        <w:rPr>
          <w:rStyle w:val="4"/>
          <w:rFonts w:eastAsiaTheme="minorEastAsia"/>
          <w:sz w:val="24"/>
          <w:szCs w:val="24"/>
        </w:rPr>
      </w:pPr>
      <w:r w:rsidRPr="004861CF">
        <w:rPr>
          <w:rFonts w:ascii="Times New Roman" w:hAnsi="Times New Roman" w:cs="Times New Roman"/>
          <w:sz w:val="24"/>
          <w:szCs w:val="24"/>
        </w:rPr>
        <w:tab/>
      </w:r>
      <w:r w:rsidRPr="004861CF">
        <w:rPr>
          <w:rFonts w:ascii="Times New Roman" w:hAnsi="Times New Roman" w:cs="Times New Roman"/>
          <w:sz w:val="24"/>
          <w:szCs w:val="24"/>
        </w:rPr>
        <w:tab/>
      </w:r>
      <w:r w:rsidRPr="004861CF">
        <w:rPr>
          <w:rFonts w:ascii="Times New Roman" w:hAnsi="Times New Roman" w:cs="Times New Roman"/>
          <w:color w:val="000000"/>
          <w:spacing w:val="1"/>
          <w:sz w:val="24"/>
          <w:szCs w:val="24"/>
          <w:u w:val="single"/>
        </w:rPr>
        <w:t>Режим работы МБДОУ</w:t>
      </w:r>
      <w:r w:rsidRPr="004861CF">
        <w:rPr>
          <w:rFonts w:ascii="Times New Roman" w:hAnsi="Times New Roman" w:cs="Times New Roman"/>
          <w:color w:val="000000"/>
          <w:spacing w:val="1"/>
          <w:sz w:val="24"/>
          <w:szCs w:val="24"/>
        </w:rPr>
        <w:t xml:space="preserve"> установлен учредителем – </w:t>
      </w:r>
      <w:r w:rsidRPr="004861CF">
        <w:rPr>
          <w:rFonts w:ascii="Times New Roman" w:hAnsi="Times New Roman" w:cs="Times New Roman"/>
          <w:color w:val="000000"/>
          <w:spacing w:val="-1"/>
          <w:sz w:val="24"/>
          <w:szCs w:val="24"/>
        </w:rPr>
        <w:t>Управлением образования администрации  города Торжка, Тверской области - пятидневная рабочая неделя с длительностью рабочего дня 12 часов (с 7.00 ч. до 19.00 ч.),</w:t>
      </w:r>
      <w:r w:rsidRPr="004861CF">
        <w:rPr>
          <w:rStyle w:val="4"/>
          <w:rFonts w:eastAsiaTheme="minorEastAsia"/>
          <w:sz w:val="24"/>
          <w:szCs w:val="24"/>
        </w:rPr>
        <w:t xml:space="preserve"> выходные дни – суббота, воскресенье, праздничные дни.</w:t>
      </w:r>
    </w:p>
    <w:p w:rsidR="004861CF" w:rsidRPr="004861CF" w:rsidRDefault="004861CF" w:rsidP="004861CF">
      <w:pPr>
        <w:tabs>
          <w:tab w:val="num" w:pos="540"/>
        </w:tabs>
        <w:spacing w:after="0"/>
        <w:ind w:firstLine="540"/>
        <w:rPr>
          <w:rFonts w:ascii="Times New Roman" w:hAnsi="Times New Roman" w:cs="Times New Roman"/>
          <w:sz w:val="24"/>
          <w:szCs w:val="24"/>
          <w:u w:val="single"/>
        </w:rPr>
      </w:pPr>
      <w:r w:rsidRPr="004861CF">
        <w:rPr>
          <w:rFonts w:ascii="Times New Roman" w:hAnsi="Times New Roman" w:cs="Times New Roman"/>
          <w:sz w:val="24"/>
          <w:szCs w:val="24"/>
          <w:u w:val="single"/>
        </w:rPr>
        <w:t xml:space="preserve">Администрация ДОУ: </w:t>
      </w:r>
    </w:p>
    <w:p w:rsidR="004861CF" w:rsidRPr="004861CF" w:rsidRDefault="004861CF" w:rsidP="004861CF">
      <w:pPr>
        <w:tabs>
          <w:tab w:val="num" w:pos="540"/>
        </w:tabs>
        <w:spacing w:after="0"/>
        <w:rPr>
          <w:rFonts w:ascii="Times New Roman" w:hAnsi="Times New Roman" w:cs="Times New Roman"/>
          <w:sz w:val="24"/>
          <w:szCs w:val="24"/>
        </w:rPr>
      </w:pPr>
      <w:r w:rsidRPr="004861CF">
        <w:rPr>
          <w:rFonts w:ascii="Times New Roman" w:hAnsi="Times New Roman" w:cs="Times New Roman"/>
          <w:sz w:val="24"/>
          <w:szCs w:val="24"/>
        </w:rPr>
        <w:t xml:space="preserve">- Заведующий -  Петрова Оксана Сергеевна, тел.: 8 (48251)9-82-08 (раб.),       </w:t>
      </w:r>
    </w:p>
    <w:p w:rsidR="004861CF" w:rsidRPr="004861CF" w:rsidRDefault="004861CF" w:rsidP="004861CF">
      <w:pPr>
        <w:tabs>
          <w:tab w:val="num" w:pos="540"/>
        </w:tabs>
        <w:spacing w:after="0"/>
        <w:rPr>
          <w:rFonts w:ascii="Times New Roman" w:hAnsi="Times New Roman" w:cs="Times New Roman"/>
          <w:sz w:val="24"/>
          <w:szCs w:val="24"/>
        </w:rPr>
      </w:pPr>
      <w:r w:rsidRPr="004861CF">
        <w:rPr>
          <w:rFonts w:ascii="Times New Roman" w:hAnsi="Times New Roman" w:cs="Times New Roman"/>
          <w:sz w:val="24"/>
          <w:szCs w:val="24"/>
        </w:rPr>
        <w:t xml:space="preserve"> </w:t>
      </w:r>
      <w:proofErr w:type="spellStart"/>
      <w:r w:rsidRPr="004861CF">
        <w:rPr>
          <w:rFonts w:ascii="Times New Roman" w:hAnsi="Times New Roman" w:cs="Times New Roman"/>
          <w:sz w:val="24"/>
          <w:szCs w:val="24"/>
        </w:rPr>
        <w:t>эл</w:t>
      </w:r>
      <w:proofErr w:type="spellEnd"/>
      <w:r w:rsidRPr="004861CF">
        <w:rPr>
          <w:rFonts w:ascii="Times New Roman" w:hAnsi="Times New Roman" w:cs="Times New Roman"/>
          <w:sz w:val="24"/>
          <w:szCs w:val="24"/>
        </w:rPr>
        <w:t xml:space="preserve">. адрес: </w:t>
      </w:r>
      <w:proofErr w:type="spellStart"/>
      <w:r w:rsidRPr="004861CF">
        <w:rPr>
          <w:rFonts w:ascii="Times New Roman" w:hAnsi="Times New Roman" w:cs="Times New Roman"/>
          <w:color w:val="000000"/>
          <w:spacing w:val="-5"/>
          <w:sz w:val="24"/>
          <w:szCs w:val="24"/>
          <w:lang w:val="en-US"/>
        </w:rPr>
        <w:t>detsad</w:t>
      </w:r>
      <w:proofErr w:type="spellEnd"/>
      <w:r w:rsidRPr="004861CF">
        <w:rPr>
          <w:rFonts w:ascii="Times New Roman" w:hAnsi="Times New Roman" w:cs="Times New Roman"/>
          <w:color w:val="000000"/>
          <w:spacing w:val="-5"/>
          <w:sz w:val="24"/>
          <w:szCs w:val="24"/>
        </w:rPr>
        <w:t>10-</w:t>
      </w:r>
      <w:proofErr w:type="spellStart"/>
      <w:r w:rsidRPr="004861CF">
        <w:rPr>
          <w:rFonts w:ascii="Times New Roman" w:hAnsi="Times New Roman" w:cs="Times New Roman"/>
          <w:color w:val="000000"/>
          <w:spacing w:val="-5"/>
          <w:sz w:val="24"/>
          <w:szCs w:val="24"/>
          <w:lang w:val="en-US"/>
        </w:rPr>
        <w:t>torzhok</w:t>
      </w:r>
      <w:proofErr w:type="spellEnd"/>
      <w:r w:rsidRPr="004861CF">
        <w:rPr>
          <w:rFonts w:ascii="Times New Roman" w:hAnsi="Times New Roman" w:cs="Times New Roman"/>
          <w:color w:val="000000"/>
          <w:spacing w:val="-5"/>
          <w:sz w:val="24"/>
          <w:szCs w:val="24"/>
        </w:rPr>
        <w:t>.</w:t>
      </w:r>
      <w:proofErr w:type="spellStart"/>
      <w:r w:rsidRPr="004861CF">
        <w:rPr>
          <w:rFonts w:ascii="Times New Roman" w:hAnsi="Times New Roman" w:cs="Times New Roman"/>
          <w:color w:val="000000"/>
          <w:spacing w:val="-5"/>
          <w:sz w:val="24"/>
          <w:szCs w:val="24"/>
          <w:lang w:val="en-US"/>
        </w:rPr>
        <w:t>ru</w:t>
      </w:r>
      <w:proofErr w:type="spellEnd"/>
    </w:p>
    <w:p w:rsidR="004861CF" w:rsidRPr="004861CF" w:rsidRDefault="004861CF" w:rsidP="004861CF">
      <w:pPr>
        <w:spacing w:after="0"/>
        <w:rPr>
          <w:rFonts w:ascii="Times New Roman" w:hAnsi="Times New Roman" w:cs="Times New Roman"/>
          <w:sz w:val="24"/>
          <w:szCs w:val="24"/>
        </w:rPr>
      </w:pPr>
      <w:r w:rsidRPr="004861CF">
        <w:rPr>
          <w:rFonts w:ascii="Times New Roman" w:hAnsi="Times New Roman" w:cs="Times New Roman"/>
          <w:sz w:val="24"/>
          <w:szCs w:val="24"/>
        </w:rPr>
        <w:t xml:space="preserve">- Зам. зав. по </w:t>
      </w:r>
      <w:proofErr w:type="gramStart"/>
      <w:r w:rsidRPr="004861CF">
        <w:rPr>
          <w:rFonts w:ascii="Times New Roman" w:hAnsi="Times New Roman" w:cs="Times New Roman"/>
          <w:sz w:val="24"/>
          <w:szCs w:val="24"/>
        </w:rPr>
        <w:t>ХР</w:t>
      </w:r>
      <w:proofErr w:type="gramEnd"/>
      <w:r w:rsidRPr="004861CF">
        <w:rPr>
          <w:rFonts w:ascii="Times New Roman" w:hAnsi="Times New Roman" w:cs="Times New Roman"/>
          <w:sz w:val="24"/>
          <w:szCs w:val="24"/>
        </w:rPr>
        <w:t xml:space="preserve"> – Никитина Любовь Анатольевна, тел.: 8(48251) 9-82-08(раб.)</w:t>
      </w:r>
    </w:p>
    <w:p w:rsidR="004861CF" w:rsidRPr="004861CF" w:rsidRDefault="004861CF" w:rsidP="004861CF">
      <w:pPr>
        <w:spacing w:after="0"/>
        <w:rPr>
          <w:rFonts w:ascii="Times New Roman" w:hAnsi="Times New Roman" w:cs="Times New Roman"/>
          <w:sz w:val="24"/>
          <w:szCs w:val="24"/>
        </w:rPr>
      </w:pPr>
      <w:r w:rsidRPr="004861CF">
        <w:rPr>
          <w:rFonts w:ascii="Times New Roman" w:hAnsi="Times New Roman" w:cs="Times New Roman"/>
          <w:sz w:val="24"/>
          <w:szCs w:val="24"/>
        </w:rPr>
        <w:t>- Зам. зав. по ВМР – Шекина Наталья Михайловна, тел.: 8(48251) 9-21-21(раб.)</w:t>
      </w:r>
    </w:p>
    <w:p w:rsidR="004861CF" w:rsidRPr="004861CF" w:rsidRDefault="004861CF" w:rsidP="004861CF">
      <w:pPr>
        <w:spacing w:after="0"/>
        <w:rPr>
          <w:rFonts w:ascii="Times New Roman" w:hAnsi="Times New Roman" w:cs="Times New Roman"/>
          <w:sz w:val="24"/>
          <w:szCs w:val="24"/>
        </w:rPr>
      </w:pPr>
      <w:r w:rsidRPr="004861CF">
        <w:rPr>
          <w:rFonts w:ascii="Times New Roman" w:hAnsi="Times New Roman" w:cs="Times New Roman"/>
          <w:sz w:val="24"/>
          <w:szCs w:val="24"/>
        </w:rPr>
        <w:t>- Бухгалтер – Оглоблина Наталья Геннадьевна, тел.: 8(48251) 9-10-11(раб.)</w:t>
      </w:r>
    </w:p>
    <w:p w:rsidR="004861CF" w:rsidRPr="004861CF" w:rsidRDefault="004861CF" w:rsidP="004861CF">
      <w:pPr>
        <w:shd w:val="clear" w:color="auto" w:fill="FFFFFF"/>
        <w:spacing w:after="0"/>
        <w:ind w:right="291" w:firstLine="500"/>
        <w:jc w:val="both"/>
        <w:rPr>
          <w:rFonts w:ascii="Times New Roman" w:hAnsi="Times New Roman" w:cs="Times New Roman"/>
          <w:sz w:val="24"/>
          <w:szCs w:val="24"/>
        </w:rPr>
      </w:pPr>
      <w:r w:rsidRPr="004861CF">
        <w:rPr>
          <w:rFonts w:ascii="Times New Roman" w:hAnsi="Times New Roman" w:cs="Times New Roman"/>
          <w:sz w:val="24"/>
          <w:szCs w:val="24"/>
        </w:rPr>
        <w:t>В ДОУ функционируют группы общеразвивающей направленности, комплектации в соответствии с возрастом: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2835"/>
        <w:gridCol w:w="3159"/>
      </w:tblGrid>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b/>
                <w:lang w:eastAsia="en-US"/>
              </w:rPr>
            </w:pPr>
            <w:r w:rsidRPr="004861CF">
              <w:rPr>
                <w:b/>
                <w:lang w:eastAsia="en-US"/>
              </w:rPr>
              <w:t xml:space="preserve">Группы </w:t>
            </w:r>
          </w:p>
        </w:tc>
        <w:tc>
          <w:tcPr>
            <w:tcW w:w="2835" w:type="dxa"/>
          </w:tcPr>
          <w:p w:rsidR="004861CF" w:rsidRPr="004861CF" w:rsidRDefault="004861CF" w:rsidP="00DA2313">
            <w:pPr>
              <w:pStyle w:val="a5"/>
              <w:spacing w:line="276" w:lineRule="auto"/>
              <w:jc w:val="center"/>
              <w:rPr>
                <w:b/>
                <w:lang w:eastAsia="en-US"/>
              </w:rPr>
            </w:pPr>
            <w:r w:rsidRPr="004861CF">
              <w:rPr>
                <w:b/>
                <w:lang w:eastAsia="en-US"/>
              </w:rPr>
              <w:t>Возраст</w:t>
            </w:r>
          </w:p>
        </w:tc>
        <w:tc>
          <w:tcPr>
            <w:tcW w:w="3159" w:type="dxa"/>
          </w:tcPr>
          <w:p w:rsidR="004861CF" w:rsidRPr="004861CF" w:rsidRDefault="004861CF" w:rsidP="00DA2313">
            <w:pPr>
              <w:pStyle w:val="a5"/>
              <w:spacing w:before="0" w:beforeAutospacing="0" w:after="0" w:afterAutospacing="0" w:line="276" w:lineRule="auto"/>
              <w:jc w:val="center"/>
              <w:rPr>
                <w:b/>
                <w:lang w:eastAsia="en-US"/>
              </w:rPr>
            </w:pPr>
            <w:r w:rsidRPr="004861CF">
              <w:rPr>
                <w:b/>
                <w:lang w:eastAsia="en-US"/>
              </w:rPr>
              <w:t>Количество детей</w:t>
            </w:r>
          </w:p>
          <w:p w:rsidR="004861CF" w:rsidRPr="004861CF" w:rsidRDefault="004861CF" w:rsidP="00DA2313">
            <w:pPr>
              <w:pStyle w:val="a5"/>
              <w:spacing w:before="0" w:beforeAutospacing="0" w:after="0" w:afterAutospacing="0" w:line="276" w:lineRule="auto"/>
              <w:jc w:val="center"/>
              <w:rPr>
                <w:b/>
                <w:lang w:eastAsia="en-US"/>
              </w:rPr>
            </w:pPr>
            <w:r w:rsidRPr="004861CF">
              <w:rPr>
                <w:b/>
                <w:lang w:eastAsia="en-US"/>
              </w:rPr>
              <w:t>:</w:t>
            </w:r>
          </w:p>
        </w:tc>
      </w:tr>
      <w:tr w:rsidR="004861CF" w:rsidRPr="004861CF" w:rsidTr="00DA2313">
        <w:tc>
          <w:tcPr>
            <w:tcW w:w="9073" w:type="dxa"/>
            <w:gridSpan w:val="3"/>
          </w:tcPr>
          <w:p w:rsidR="004861CF" w:rsidRPr="004861CF" w:rsidRDefault="004861CF" w:rsidP="00DA2313">
            <w:pPr>
              <w:pStyle w:val="a5"/>
              <w:spacing w:before="0" w:beforeAutospacing="0" w:after="0" w:afterAutospacing="0" w:line="276" w:lineRule="auto"/>
              <w:jc w:val="center"/>
              <w:rPr>
                <w:b/>
                <w:lang w:eastAsia="en-US"/>
              </w:rPr>
            </w:pPr>
            <w:r w:rsidRPr="004861CF">
              <w:rPr>
                <w:b/>
                <w:lang w:eastAsia="en-US"/>
              </w:rPr>
              <w:t xml:space="preserve">Здание 1 </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первая младшая группа </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2 лет до 3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22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вторая младшая группа</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3 лет до 4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25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средняя группа №1</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3 лет до 4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25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средняя группа №2</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3 лет до 4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26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старшая группа </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5 лет до 6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26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подготовительная группа </w:t>
            </w:r>
          </w:p>
        </w:tc>
        <w:tc>
          <w:tcPr>
            <w:tcW w:w="2835" w:type="dxa"/>
          </w:tcPr>
          <w:p w:rsidR="004861CF" w:rsidRPr="004861CF" w:rsidRDefault="004861CF" w:rsidP="00DA2313">
            <w:pPr>
              <w:pStyle w:val="a5"/>
              <w:spacing w:line="276" w:lineRule="auto"/>
              <w:jc w:val="center"/>
              <w:rPr>
                <w:b/>
                <w:lang w:eastAsia="en-US"/>
              </w:rPr>
            </w:pPr>
            <w:r w:rsidRPr="004861CF">
              <w:rPr>
                <w:lang w:eastAsia="en-US"/>
              </w:rPr>
              <w:t>от 6 лет до 7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26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ВСЕГО</w:t>
            </w:r>
          </w:p>
        </w:tc>
        <w:tc>
          <w:tcPr>
            <w:tcW w:w="2835" w:type="dxa"/>
          </w:tcPr>
          <w:p w:rsidR="004861CF" w:rsidRPr="004861CF" w:rsidRDefault="004861CF" w:rsidP="00DA2313">
            <w:pPr>
              <w:pStyle w:val="a5"/>
              <w:spacing w:line="276" w:lineRule="auto"/>
              <w:jc w:val="center"/>
              <w:rPr>
                <w:lang w:eastAsia="en-US"/>
              </w:rPr>
            </w:pPr>
          </w:p>
        </w:tc>
        <w:tc>
          <w:tcPr>
            <w:tcW w:w="3159" w:type="dxa"/>
          </w:tcPr>
          <w:p w:rsidR="004861CF" w:rsidRPr="004861CF" w:rsidRDefault="004861CF" w:rsidP="00DA2313">
            <w:pPr>
              <w:pStyle w:val="a5"/>
              <w:spacing w:before="0" w:beforeAutospacing="0" w:after="0" w:afterAutospacing="0" w:line="276" w:lineRule="auto"/>
              <w:jc w:val="center"/>
              <w:rPr>
                <w:b/>
                <w:lang w:eastAsia="en-US"/>
              </w:rPr>
            </w:pPr>
            <w:r w:rsidRPr="004861CF">
              <w:rPr>
                <w:b/>
                <w:lang w:eastAsia="en-US"/>
              </w:rPr>
              <w:t>150 чел.</w:t>
            </w:r>
          </w:p>
        </w:tc>
      </w:tr>
      <w:tr w:rsidR="004861CF" w:rsidRPr="004861CF" w:rsidTr="00DA2313">
        <w:tc>
          <w:tcPr>
            <w:tcW w:w="9073" w:type="dxa"/>
            <w:gridSpan w:val="3"/>
          </w:tcPr>
          <w:p w:rsidR="004861CF" w:rsidRPr="004861CF" w:rsidRDefault="004861CF" w:rsidP="00DA2313">
            <w:pPr>
              <w:pStyle w:val="a5"/>
              <w:spacing w:before="0" w:beforeAutospacing="0" w:after="0" w:afterAutospacing="0" w:line="276" w:lineRule="auto"/>
              <w:jc w:val="center"/>
              <w:rPr>
                <w:b/>
                <w:lang w:eastAsia="en-US"/>
              </w:rPr>
            </w:pPr>
            <w:r w:rsidRPr="004861CF">
              <w:rPr>
                <w:b/>
                <w:lang w:eastAsia="en-US"/>
              </w:rPr>
              <w:t>Здание 2</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2 группа раннего возраста </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1,5 лет до 2 -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21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первая младшая группа </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2 лет до 3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24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lastRenderedPageBreak/>
              <w:t>вторая младшая группа</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3 лет до 4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25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средняя группа </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4 лет до 5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26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старшая группа </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5 лет до 6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26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 xml:space="preserve">подготовительная группа </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от 6 лет до 7 лет</w:t>
            </w:r>
          </w:p>
        </w:tc>
        <w:tc>
          <w:tcPr>
            <w:tcW w:w="315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25 чел.</w:t>
            </w:r>
          </w:p>
        </w:tc>
      </w:tr>
      <w:tr w:rsidR="004861CF" w:rsidRPr="004861CF" w:rsidTr="00DA2313">
        <w:tc>
          <w:tcPr>
            <w:tcW w:w="3079" w:type="dxa"/>
          </w:tcPr>
          <w:p w:rsidR="004861CF" w:rsidRPr="004861CF" w:rsidRDefault="004861CF" w:rsidP="00DA2313">
            <w:pPr>
              <w:pStyle w:val="a5"/>
              <w:spacing w:before="0" w:beforeAutospacing="0" w:after="0" w:afterAutospacing="0" w:line="276" w:lineRule="auto"/>
              <w:jc w:val="center"/>
              <w:rPr>
                <w:lang w:eastAsia="en-US"/>
              </w:rPr>
            </w:pPr>
            <w:r w:rsidRPr="004861CF">
              <w:rPr>
                <w:lang w:eastAsia="en-US"/>
              </w:rPr>
              <w:t>ВСЕГО</w:t>
            </w:r>
          </w:p>
        </w:tc>
        <w:tc>
          <w:tcPr>
            <w:tcW w:w="2835" w:type="dxa"/>
          </w:tcPr>
          <w:p w:rsidR="004861CF" w:rsidRPr="004861CF" w:rsidRDefault="004861CF" w:rsidP="00DA2313">
            <w:pPr>
              <w:pStyle w:val="a5"/>
              <w:spacing w:before="0" w:beforeAutospacing="0" w:after="0" w:afterAutospacing="0" w:line="276" w:lineRule="auto"/>
              <w:jc w:val="center"/>
              <w:rPr>
                <w:lang w:eastAsia="en-US"/>
              </w:rPr>
            </w:pPr>
          </w:p>
        </w:tc>
        <w:tc>
          <w:tcPr>
            <w:tcW w:w="3159" w:type="dxa"/>
          </w:tcPr>
          <w:p w:rsidR="004861CF" w:rsidRPr="004861CF" w:rsidRDefault="004861CF" w:rsidP="00DA2313">
            <w:pPr>
              <w:pStyle w:val="a5"/>
              <w:spacing w:before="0" w:beforeAutospacing="0" w:after="0" w:afterAutospacing="0" w:line="276" w:lineRule="auto"/>
              <w:jc w:val="center"/>
              <w:rPr>
                <w:b/>
                <w:lang w:eastAsia="en-US"/>
              </w:rPr>
            </w:pPr>
            <w:r w:rsidRPr="004861CF">
              <w:rPr>
                <w:b/>
                <w:lang w:eastAsia="en-US"/>
              </w:rPr>
              <w:t>147 чел.</w:t>
            </w:r>
          </w:p>
        </w:tc>
      </w:tr>
    </w:tbl>
    <w:p w:rsidR="004861CF" w:rsidRPr="004861CF" w:rsidRDefault="004861CF" w:rsidP="004861CF">
      <w:pPr>
        <w:ind w:firstLine="540"/>
        <w:jc w:val="both"/>
        <w:rPr>
          <w:rFonts w:ascii="Times New Roman" w:hAnsi="Times New Roman" w:cs="Times New Roman"/>
          <w:color w:val="000000"/>
          <w:sz w:val="24"/>
          <w:szCs w:val="24"/>
        </w:rPr>
      </w:pPr>
    </w:p>
    <w:p w:rsidR="004861CF" w:rsidRPr="004861CF" w:rsidRDefault="004861CF" w:rsidP="004861CF">
      <w:pPr>
        <w:ind w:firstLine="540"/>
        <w:jc w:val="both"/>
        <w:rPr>
          <w:rFonts w:ascii="Times New Roman" w:hAnsi="Times New Roman" w:cs="Times New Roman"/>
          <w:color w:val="000000"/>
          <w:sz w:val="24"/>
          <w:szCs w:val="24"/>
        </w:rPr>
      </w:pPr>
      <w:r w:rsidRPr="004861CF">
        <w:rPr>
          <w:rFonts w:ascii="Times New Roman" w:hAnsi="Times New Roman" w:cs="Times New Roman"/>
          <w:color w:val="000000"/>
          <w:sz w:val="24"/>
          <w:szCs w:val="24"/>
        </w:rPr>
        <w:t>Порядок комплектования воспитанниками МБДОУ «Детский сад №10» определяется Учредителем в соответствии с законодательством Российской Федерации и закрепляется в Уставе.</w:t>
      </w:r>
    </w:p>
    <w:p w:rsidR="004861CF" w:rsidRPr="004861CF" w:rsidRDefault="004861CF" w:rsidP="004861CF">
      <w:pPr>
        <w:jc w:val="both"/>
        <w:rPr>
          <w:rFonts w:ascii="Times New Roman" w:hAnsi="Times New Roman" w:cs="Times New Roman"/>
          <w:color w:val="000000"/>
          <w:spacing w:val="-8"/>
          <w:sz w:val="24"/>
          <w:szCs w:val="24"/>
          <w:u w:val="single"/>
        </w:rPr>
      </w:pPr>
      <w:r w:rsidRPr="004861CF">
        <w:rPr>
          <w:rFonts w:ascii="Times New Roman" w:hAnsi="Times New Roman" w:cs="Times New Roman"/>
          <w:color w:val="000000"/>
          <w:spacing w:val="-8"/>
          <w:sz w:val="24"/>
          <w:szCs w:val="24"/>
          <w:u w:val="single"/>
        </w:rPr>
        <w:t xml:space="preserve">Цели деятельности Учреждения: </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 повышение социального статуса дошкольного образования;</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-обеспечение равенства возможностей для каждого ребенка в получении качественного дошкольного образования;</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 обеспечение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861CF" w:rsidRPr="004861CF" w:rsidRDefault="004861CF" w:rsidP="004861CF">
      <w:pPr>
        <w:spacing w:after="0"/>
        <w:ind w:firstLine="540"/>
        <w:rPr>
          <w:rFonts w:ascii="Times New Roman" w:hAnsi="Times New Roman" w:cs="Times New Roman"/>
          <w:color w:val="000000"/>
          <w:spacing w:val="-8"/>
          <w:sz w:val="24"/>
          <w:szCs w:val="24"/>
          <w:u w:val="single"/>
        </w:rPr>
      </w:pPr>
      <w:r w:rsidRPr="004861CF">
        <w:rPr>
          <w:rFonts w:ascii="Times New Roman" w:hAnsi="Times New Roman" w:cs="Times New Roman"/>
          <w:color w:val="000000"/>
          <w:spacing w:val="-8"/>
          <w:sz w:val="24"/>
          <w:szCs w:val="24"/>
          <w:u w:val="single"/>
        </w:rPr>
        <w:t xml:space="preserve">Основными задачами ДОУ являются: </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3) обеспечение преемственности целей, задач и содержания образования, реализуемого в рамках основной общеобразовательной программы дошкольного образования;</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7) формирование социокультурной среды, соответствующей возрастным, индивидуальным, психологическим и физиологическим особенностям детей;</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8) обеспечение психолого-педагогической поддержки семьи и повышения компетентности родителей </w:t>
      </w:r>
      <w:hyperlink r:id="rId8" w:history="1">
        <w:r w:rsidRPr="004861CF">
          <w:rPr>
            <w:rFonts w:ascii="Times New Roman" w:hAnsi="Times New Roman" w:cs="Times New Roman"/>
            <w:sz w:val="24"/>
            <w:szCs w:val="24"/>
          </w:rPr>
          <w:t>(законных представителей)</w:t>
        </w:r>
      </w:hyperlink>
      <w:r w:rsidRPr="004861CF">
        <w:rPr>
          <w:rFonts w:ascii="Times New Roman" w:hAnsi="Times New Roman" w:cs="Times New Roman"/>
          <w:sz w:val="24"/>
          <w:szCs w:val="24"/>
        </w:rPr>
        <w:t xml:space="preserve"> в вопросах развития и образования, охраны и укрепления здоровья детей.</w:t>
      </w:r>
    </w:p>
    <w:p w:rsidR="004861CF" w:rsidRPr="004861CF" w:rsidRDefault="004861CF" w:rsidP="004861CF">
      <w:pPr>
        <w:shd w:val="clear" w:color="auto" w:fill="FFFFFF"/>
        <w:spacing w:after="0"/>
        <w:ind w:firstLine="540"/>
        <w:jc w:val="both"/>
        <w:rPr>
          <w:rFonts w:ascii="Times New Roman" w:hAnsi="Times New Roman" w:cs="Times New Roman"/>
          <w:sz w:val="24"/>
          <w:szCs w:val="24"/>
        </w:rPr>
      </w:pPr>
    </w:p>
    <w:p w:rsidR="004861CF" w:rsidRPr="004861CF" w:rsidRDefault="004861CF" w:rsidP="004861CF">
      <w:pPr>
        <w:shd w:val="clear" w:color="auto" w:fill="FFFFFF"/>
        <w:ind w:firstLine="540"/>
        <w:jc w:val="both"/>
        <w:rPr>
          <w:rFonts w:ascii="Times New Roman" w:hAnsi="Times New Roman" w:cs="Times New Roman"/>
          <w:b/>
          <w:i/>
          <w:spacing w:val="-2"/>
          <w:sz w:val="24"/>
          <w:szCs w:val="24"/>
        </w:rPr>
      </w:pPr>
      <w:r w:rsidRPr="004861CF">
        <w:rPr>
          <w:rFonts w:ascii="Times New Roman" w:hAnsi="Times New Roman" w:cs="Times New Roman"/>
          <w:b/>
          <w:i/>
          <w:spacing w:val="-2"/>
          <w:sz w:val="24"/>
          <w:szCs w:val="24"/>
        </w:rPr>
        <w:lastRenderedPageBreak/>
        <w:t>2.Особенности образовательного процесса</w:t>
      </w:r>
    </w:p>
    <w:p w:rsidR="004861CF" w:rsidRPr="004861CF" w:rsidRDefault="004861CF" w:rsidP="004861CF">
      <w:pPr>
        <w:pStyle w:val="Default"/>
        <w:jc w:val="both"/>
      </w:pPr>
      <w:r w:rsidRPr="004861CF">
        <w:tab/>
        <w:t xml:space="preserve">В основе деятельности ДОУ - первой ступени государственной системы образования - лежит социальный заказ, основными источниками которого являются семья, школа, общество и др. </w:t>
      </w:r>
    </w:p>
    <w:p w:rsidR="004861CF" w:rsidRPr="004861CF" w:rsidRDefault="004861CF" w:rsidP="004861CF">
      <w:pPr>
        <w:shd w:val="clear" w:color="auto" w:fill="FFFFFF"/>
        <w:spacing w:after="0" w:line="240" w:lineRule="auto"/>
        <w:ind w:firstLine="540"/>
        <w:jc w:val="both"/>
        <w:rPr>
          <w:rFonts w:ascii="Times New Roman" w:hAnsi="Times New Roman" w:cs="Times New Roman"/>
          <w:b/>
          <w:i/>
          <w:spacing w:val="-2"/>
          <w:sz w:val="24"/>
          <w:szCs w:val="24"/>
        </w:rPr>
      </w:pPr>
      <w:r w:rsidRPr="004861CF">
        <w:rPr>
          <w:rFonts w:ascii="Times New Roman" w:hAnsi="Times New Roman" w:cs="Times New Roman"/>
          <w:sz w:val="24"/>
          <w:szCs w:val="24"/>
        </w:rPr>
        <w:t>С учетом возрастных и индивидуальных особенностей ребенка, потребности семьи, общества в целом, в соответствии с нормативно - правовой базой и возможностями коллектива мы предоставляем спектр услуг (образовательные, развивающие, оздоровительные и др.) при этом обеспечиваем каждому ребенку равные возможности для реализации своих позитивных потребностей, способностей и интересов.</w:t>
      </w:r>
    </w:p>
    <w:p w:rsidR="004861CF" w:rsidRPr="004861CF" w:rsidRDefault="004861CF" w:rsidP="004861CF">
      <w:pPr>
        <w:spacing w:after="0" w:line="240" w:lineRule="auto"/>
        <w:ind w:firstLine="540"/>
        <w:jc w:val="both"/>
        <w:rPr>
          <w:rFonts w:ascii="Times New Roman" w:hAnsi="Times New Roman" w:cs="Times New Roman"/>
          <w:sz w:val="24"/>
          <w:szCs w:val="24"/>
        </w:rPr>
      </w:pPr>
      <w:r w:rsidRPr="004861CF">
        <w:rPr>
          <w:rFonts w:ascii="Times New Roman" w:hAnsi="Times New Roman" w:cs="Times New Roman"/>
          <w:sz w:val="24"/>
          <w:szCs w:val="24"/>
        </w:rPr>
        <w:t xml:space="preserve">Воспитательно-образовательный процесс осуществляется по Основной общеобразовательной программе МБДОУ «Детский сад №10», обеспечивающей  реализацию Федеральных государственных образовательных стандартов дошкольного воспитания. </w:t>
      </w:r>
    </w:p>
    <w:p w:rsidR="004861CF" w:rsidRPr="004861CF" w:rsidRDefault="004861CF" w:rsidP="004861CF">
      <w:pPr>
        <w:spacing w:line="240" w:lineRule="auto"/>
        <w:ind w:firstLine="540"/>
        <w:jc w:val="both"/>
        <w:rPr>
          <w:rFonts w:ascii="Times New Roman" w:hAnsi="Times New Roman" w:cs="Times New Roman"/>
          <w:iCs/>
          <w:sz w:val="24"/>
          <w:szCs w:val="24"/>
        </w:rPr>
      </w:pPr>
      <w:r w:rsidRPr="004861CF">
        <w:rPr>
          <w:rFonts w:ascii="Times New Roman" w:hAnsi="Times New Roman" w:cs="Times New Roman"/>
          <w:iCs/>
          <w:sz w:val="24"/>
          <w:szCs w:val="24"/>
        </w:rPr>
        <w:t xml:space="preserve">Главной целью является всестороннее и гармоничное развитие личности ребенка – дошкольника, полноценное проживание детьми периода дошкольного детства. </w:t>
      </w:r>
    </w:p>
    <w:p w:rsidR="004861CF" w:rsidRPr="004861CF" w:rsidRDefault="004861CF" w:rsidP="004861CF">
      <w:pPr>
        <w:shd w:val="clear" w:color="auto" w:fill="FFFFFF"/>
        <w:ind w:firstLine="514"/>
        <w:jc w:val="both"/>
        <w:rPr>
          <w:rFonts w:ascii="Times New Roman" w:hAnsi="Times New Roman" w:cs="Times New Roman"/>
          <w:spacing w:val="-1"/>
          <w:sz w:val="24"/>
          <w:szCs w:val="24"/>
          <w:u w:val="single"/>
        </w:rPr>
      </w:pPr>
      <w:r w:rsidRPr="004861CF">
        <w:rPr>
          <w:rFonts w:ascii="Times New Roman" w:hAnsi="Times New Roman" w:cs="Times New Roman"/>
          <w:i/>
          <w:spacing w:val="-1"/>
          <w:sz w:val="24"/>
          <w:szCs w:val="24"/>
          <w:u w:val="single"/>
        </w:rPr>
        <w:t>Педагогические программы, реализуемые в ДОУ</w:t>
      </w:r>
      <w:r w:rsidRPr="004861CF">
        <w:rPr>
          <w:rFonts w:ascii="Times New Roman" w:hAnsi="Times New Roman" w:cs="Times New Roman"/>
          <w:spacing w:val="-1"/>
          <w:sz w:val="24"/>
          <w:szCs w:val="24"/>
          <w:u w:val="single"/>
        </w:rPr>
        <w:t>:</w:t>
      </w:r>
    </w:p>
    <w:p w:rsidR="004861CF" w:rsidRPr="004861CF" w:rsidRDefault="004861CF" w:rsidP="004861CF">
      <w:pPr>
        <w:shd w:val="clear" w:color="auto" w:fill="FFFFFF"/>
        <w:spacing w:after="0"/>
        <w:ind w:left="567" w:hanging="283"/>
        <w:jc w:val="both"/>
        <w:rPr>
          <w:rFonts w:ascii="Times New Roman" w:hAnsi="Times New Roman" w:cs="Times New Roman"/>
          <w:color w:val="000000"/>
          <w:spacing w:val="-1"/>
          <w:sz w:val="24"/>
          <w:szCs w:val="24"/>
        </w:rPr>
      </w:pPr>
      <w:r w:rsidRPr="004861CF">
        <w:rPr>
          <w:rFonts w:ascii="Times New Roman" w:hAnsi="Times New Roman" w:cs="Times New Roman"/>
          <w:color w:val="000000"/>
          <w:spacing w:val="-2"/>
          <w:sz w:val="24"/>
          <w:szCs w:val="24"/>
        </w:rPr>
        <w:t xml:space="preserve">● «Основы безопасности жизнедеятельности детей дошкольного </w:t>
      </w:r>
      <w:proofErr w:type="gramStart"/>
      <w:r w:rsidRPr="004861CF">
        <w:rPr>
          <w:rFonts w:ascii="Times New Roman" w:hAnsi="Times New Roman" w:cs="Times New Roman"/>
          <w:color w:val="000000"/>
          <w:spacing w:val="-1"/>
          <w:sz w:val="24"/>
          <w:szCs w:val="24"/>
        </w:rPr>
        <w:t>возраста» Н.</w:t>
      </w:r>
      <w:proofErr w:type="gramEnd"/>
      <w:r w:rsidRPr="004861CF">
        <w:rPr>
          <w:rFonts w:ascii="Times New Roman" w:hAnsi="Times New Roman" w:cs="Times New Roman"/>
          <w:color w:val="000000"/>
          <w:spacing w:val="-1"/>
          <w:sz w:val="24"/>
          <w:szCs w:val="24"/>
        </w:rPr>
        <w:t>Авдеевой, О.Князевой, Р. Стеркиной;</w:t>
      </w:r>
    </w:p>
    <w:p w:rsidR="004861CF" w:rsidRPr="004861CF" w:rsidRDefault="004861CF" w:rsidP="004861CF">
      <w:pPr>
        <w:shd w:val="clear" w:color="auto" w:fill="FFFFFF"/>
        <w:spacing w:after="0"/>
        <w:ind w:left="567" w:hanging="283"/>
        <w:jc w:val="both"/>
        <w:rPr>
          <w:rFonts w:ascii="Times New Roman" w:hAnsi="Times New Roman" w:cs="Times New Roman"/>
          <w:color w:val="000000"/>
          <w:spacing w:val="-1"/>
          <w:sz w:val="24"/>
          <w:szCs w:val="24"/>
        </w:rPr>
      </w:pPr>
      <w:r w:rsidRPr="004861CF">
        <w:rPr>
          <w:rFonts w:ascii="Times New Roman" w:hAnsi="Times New Roman" w:cs="Times New Roman"/>
          <w:color w:val="000000"/>
          <w:spacing w:val="-1"/>
          <w:sz w:val="24"/>
          <w:szCs w:val="24"/>
        </w:rPr>
        <w:t xml:space="preserve">● «Приобщение детей к истокам русской народной культуры» О.Князевой, М. </w:t>
      </w:r>
      <w:proofErr w:type="spellStart"/>
      <w:r w:rsidRPr="004861CF">
        <w:rPr>
          <w:rFonts w:ascii="Times New Roman" w:hAnsi="Times New Roman" w:cs="Times New Roman"/>
          <w:color w:val="000000"/>
          <w:spacing w:val="-1"/>
          <w:sz w:val="24"/>
          <w:szCs w:val="24"/>
        </w:rPr>
        <w:t>Маханевой</w:t>
      </w:r>
      <w:proofErr w:type="spellEnd"/>
      <w:r w:rsidRPr="004861CF">
        <w:rPr>
          <w:rFonts w:ascii="Times New Roman" w:hAnsi="Times New Roman" w:cs="Times New Roman"/>
          <w:color w:val="000000"/>
          <w:spacing w:val="-1"/>
          <w:sz w:val="24"/>
          <w:szCs w:val="24"/>
        </w:rPr>
        <w:t xml:space="preserve">; </w:t>
      </w:r>
    </w:p>
    <w:p w:rsidR="004861CF" w:rsidRPr="004861CF" w:rsidRDefault="004861CF" w:rsidP="004861CF">
      <w:pPr>
        <w:shd w:val="clear" w:color="auto" w:fill="FFFFFF"/>
        <w:spacing w:after="0"/>
        <w:ind w:firstLine="284"/>
        <w:jc w:val="both"/>
        <w:rPr>
          <w:rFonts w:ascii="Times New Roman" w:hAnsi="Times New Roman" w:cs="Times New Roman"/>
          <w:color w:val="000000"/>
          <w:spacing w:val="-1"/>
          <w:sz w:val="24"/>
          <w:szCs w:val="24"/>
        </w:rPr>
      </w:pPr>
      <w:r w:rsidRPr="004861CF">
        <w:rPr>
          <w:rFonts w:ascii="Times New Roman" w:hAnsi="Times New Roman" w:cs="Times New Roman"/>
          <w:color w:val="000000"/>
          <w:spacing w:val="-1"/>
          <w:sz w:val="24"/>
          <w:szCs w:val="24"/>
        </w:rPr>
        <w:t xml:space="preserve">● «Ладушки» </w:t>
      </w:r>
      <w:r w:rsidRPr="004861CF">
        <w:rPr>
          <w:rFonts w:ascii="Times New Roman" w:hAnsi="Times New Roman" w:cs="Times New Roman"/>
          <w:sz w:val="24"/>
          <w:szCs w:val="24"/>
        </w:rPr>
        <w:t>И.Каплунова, И.Новоскольцева.</w:t>
      </w:r>
    </w:p>
    <w:p w:rsidR="004861CF" w:rsidRPr="004861CF" w:rsidRDefault="004861CF" w:rsidP="004861CF">
      <w:pPr>
        <w:shd w:val="clear" w:color="auto" w:fill="FFFFFF"/>
        <w:spacing w:after="0"/>
        <w:ind w:firstLine="284"/>
        <w:jc w:val="both"/>
        <w:rPr>
          <w:rFonts w:ascii="Times New Roman" w:hAnsi="Times New Roman" w:cs="Times New Roman"/>
          <w:color w:val="000000"/>
          <w:spacing w:val="-1"/>
          <w:sz w:val="24"/>
          <w:szCs w:val="24"/>
          <w:u w:val="single"/>
        </w:rPr>
      </w:pPr>
      <w:r w:rsidRPr="004861CF">
        <w:rPr>
          <w:rFonts w:ascii="Times New Roman" w:hAnsi="Times New Roman" w:cs="Times New Roman"/>
          <w:color w:val="000000"/>
          <w:spacing w:val="-1"/>
          <w:sz w:val="24"/>
          <w:szCs w:val="24"/>
          <w:u w:val="single"/>
        </w:rPr>
        <w:t>Методики, реализуемые в МБДОУ:</w:t>
      </w:r>
    </w:p>
    <w:p w:rsidR="004861CF" w:rsidRPr="004861CF" w:rsidRDefault="004861CF" w:rsidP="004861CF">
      <w:pPr>
        <w:shd w:val="clear" w:color="auto" w:fill="FFFFFF"/>
        <w:spacing w:after="0"/>
        <w:ind w:firstLine="284"/>
        <w:jc w:val="both"/>
        <w:rPr>
          <w:rFonts w:ascii="Times New Roman" w:hAnsi="Times New Roman" w:cs="Times New Roman"/>
          <w:color w:val="000000"/>
          <w:sz w:val="24"/>
          <w:szCs w:val="24"/>
        </w:rPr>
      </w:pPr>
      <w:r w:rsidRPr="004861CF">
        <w:rPr>
          <w:rFonts w:ascii="Times New Roman" w:hAnsi="Times New Roman" w:cs="Times New Roman"/>
          <w:color w:val="000000"/>
          <w:sz w:val="24"/>
          <w:szCs w:val="24"/>
        </w:rPr>
        <w:t>● «Добро пожаловать в экологию» О.А.Воронкевич;</w:t>
      </w:r>
    </w:p>
    <w:p w:rsidR="004861CF" w:rsidRPr="004861CF" w:rsidRDefault="004861CF" w:rsidP="004861CF">
      <w:pPr>
        <w:shd w:val="clear" w:color="auto" w:fill="FFFFFF"/>
        <w:spacing w:after="0"/>
        <w:ind w:firstLine="284"/>
        <w:jc w:val="both"/>
        <w:rPr>
          <w:rFonts w:ascii="Times New Roman" w:hAnsi="Times New Roman" w:cs="Times New Roman"/>
          <w:color w:val="000000"/>
          <w:spacing w:val="-1"/>
          <w:sz w:val="24"/>
          <w:szCs w:val="24"/>
        </w:rPr>
      </w:pPr>
      <w:r w:rsidRPr="004861CF">
        <w:rPr>
          <w:rFonts w:ascii="Times New Roman" w:hAnsi="Times New Roman" w:cs="Times New Roman"/>
          <w:color w:val="000000"/>
          <w:spacing w:val="-1"/>
          <w:sz w:val="24"/>
          <w:szCs w:val="24"/>
        </w:rPr>
        <w:t>● «Математика от трех до семи» З.А.Михайлова;</w:t>
      </w:r>
    </w:p>
    <w:p w:rsidR="004861CF" w:rsidRPr="004861CF" w:rsidRDefault="004861CF" w:rsidP="004861CF">
      <w:pPr>
        <w:shd w:val="clear" w:color="auto" w:fill="FFFFFF"/>
        <w:spacing w:after="0"/>
        <w:ind w:firstLine="284"/>
        <w:jc w:val="both"/>
        <w:rPr>
          <w:rFonts w:ascii="Times New Roman" w:hAnsi="Times New Roman" w:cs="Times New Roman"/>
          <w:color w:val="000000"/>
          <w:spacing w:val="-1"/>
          <w:sz w:val="24"/>
          <w:szCs w:val="24"/>
        </w:rPr>
      </w:pPr>
      <w:r w:rsidRPr="004861CF">
        <w:rPr>
          <w:rFonts w:ascii="Times New Roman" w:hAnsi="Times New Roman" w:cs="Times New Roman"/>
          <w:color w:val="000000"/>
          <w:spacing w:val="-1"/>
          <w:sz w:val="24"/>
          <w:szCs w:val="24"/>
        </w:rPr>
        <w:t xml:space="preserve">● «Как хорошо уметь читать» </w:t>
      </w:r>
      <w:proofErr w:type="spellStart"/>
      <w:r w:rsidRPr="004861CF">
        <w:rPr>
          <w:rFonts w:ascii="Times New Roman" w:hAnsi="Times New Roman" w:cs="Times New Roman"/>
          <w:color w:val="000000"/>
          <w:spacing w:val="-1"/>
          <w:sz w:val="24"/>
          <w:szCs w:val="24"/>
        </w:rPr>
        <w:t>Д.Г.Шумаева</w:t>
      </w:r>
      <w:proofErr w:type="spellEnd"/>
      <w:r w:rsidRPr="004861CF">
        <w:rPr>
          <w:rFonts w:ascii="Times New Roman" w:hAnsi="Times New Roman" w:cs="Times New Roman"/>
          <w:color w:val="000000"/>
          <w:spacing w:val="-1"/>
          <w:sz w:val="24"/>
          <w:szCs w:val="24"/>
        </w:rPr>
        <w:t>;</w:t>
      </w:r>
    </w:p>
    <w:p w:rsidR="004861CF" w:rsidRPr="004861CF" w:rsidRDefault="004861CF" w:rsidP="004861CF">
      <w:pPr>
        <w:shd w:val="clear" w:color="auto" w:fill="FFFFFF"/>
        <w:spacing w:after="0"/>
        <w:ind w:firstLine="284"/>
        <w:jc w:val="both"/>
        <w:rPr>
          <w:rFonts w:ascii="Times New Roman" w:hAnsi="Times New Roman" w:cs="Times New Roman"/>
          <w:color w:val="000000"/>
          <w:spacing w:val="-1"/>
          <w:sz w:val="24"/>
          <w:szCs w:val="24"/>
        </w:rPr>
      </w:pPr>
      <w:r w:rsidRPr="004861CF">
        <w:rPr>
          <w:rFonts w:ascii="Times New Roman" w:hAnsi="Times New Roman" w:cs="Times New Roman"/>
          <w:color w:val="000000"/>
          <w:spacing w:val="-1"/>
          <w:sz w:val="24"/>
          <w:szCs w:val="24"/>
        </w:rPr>
        <w:t xml:space="preserve">● «Физкультурно-оздоровительная работа» </w:t>
      </w:r>
      <w:proofErr w:type="spellStart"/>
      <w:r w:rsidRPr="004861CF">
        <w:rPr>
          <w:rFonts w:ascii="Times New Roman" w:hAnsi="Times New Roman" w:cs="Times New Roman"/>
          <w:color w:val="000000"/>
          <w:spacing w:val="-1"/>
          <w:sz w:val="24"/>
          <w:szCs w:val="24"/>
        </w:rPr>
        <w:t>О.Ф.Горбатенко</w:t>
      </w:r>
      <w:proofErr w:type="spellEnd"/>
    </w:p>
    <w:p w:rsidR="004861CF" w:rsidRPr="004861CF" w:rsidRDefault="004861CF" w:rsidP="004861CF">
      <w:pPr>
        <w:shd w:val="clear" w:color="auto" w:fill="FFFFFF"/>
        <w:spacing w:after="0"/>
        <w:ind w:firstLine="284"/>
        <w:jc w:val="both"/>
        <w:rPr>
          <w:rFonts w:ascii="Times New Roman" w:hAnsi="Times New Roman" w:cs="Times New Roman"/>
          <w:color w:val="000000"/>
          <w:spacing w:val="-1"/>
          <w:sz w:val="24"/>
          <w:szCs w:val="24"/>
        </w:rPr>
      </w:pPr>
      <w:r w:rsidRPr="004861CF">
        <w:rPr>
          <w:rFonts w:ascii="Times New Roman" w:hAnsi="Times New Roman" w:cs="Times New Roman"/>
          <w:color w:val="000000"/>
          <w:spacing w:val="-1"/>
          <w:sz w:val="24"/>
          <w:szCs w:val="24"/>
        </w:rPr>
        <w:t xml:space="preserve">● «Изобразительная деятельность» </w:t>
      </w:r>
      <w:proofErr w:type="spellStart"/>
      <w:r w:rsidRPr="004861CF">
        <w:rPr>
          <w:rFonts w:ascii="Times New Roman" w:hAnsi="Times New Roman" w:cs="Times New Roman"/>
          <w:color w:val="000000"/>
          <w:spacing w:val="-1"/>
          <w:sz w:val="24"/>
          <w:szCs w:val="24"/>
        </w:rPr>
        <w:t>Т.А.Николкина</w:t>
      </w:r>
      <w:proofErr w:type="spellEnd"/>
    </w:p>
    <w:p w:rsidR="004861CF" w:rsidRPr="004861CF" w:rsidRDefault="004861CF" w:rsidP="004861CF">
      <w:pPr>
        <w:pStyle w:val="ab"/>
        <w:spacing w:line="276" w:lineRule="auto"/>
        <w:jc w:val="both"/>
        <w:rPr>
          <w:rFonts w:ascii="Times New Roman" w:hAnsi="Times New Roman"/>
          <w:sz w:val="24"/>
          <w:szCs w:val="24"/>
        </w:rPr>
      </w:pPr>
      <w:r w:rsidRPr="004861CF">
        <w:rPr>
          <w:rFonts w:ascii="Times New Roman" w:hAnsi="Times New Roman"/>
          <w:sz w:val="24"/>
          <w:szCs w:val="24"/>
        </w:rPr>
        <w:tab/>
        <w:t>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4861CF" w:rsidRPr="004861CF" w:rsidRDefault="004861CF" w:rsidP="004861CF">
      <w:pPr>
        <w:shd w:val="clear" w:color="auto" w:fill="FFFFFF"/>
        <w:spacing w:after="0"/>
        <w:ind w:right="19" w:firstLine="691"/>
        <w:jc w:val="both"/>
        <w:rPr>
          <w:rFonts w:ascii="Times New Roman" w:hAnsi="Times New Roman" w:cs="Times New Roman"/>
          <w:sz w:val="24"/>
          <w:szCs w:val="24"/>
        </w:rPr>
      </w:pPr>
      <w:r w:rsidRPr="004861CF">
        <w:rPr>
          <w:rFonts w:ascii="Times New Roman" w:hAnsi="Times New Roman" w:cs="Times New Roman"/>
          <w:color w:val="000000"/>
          <w:spacing w:val="5"/>
          <w:sz w:val="24"/>
          <w:szCs w:val="24"/>
        </w:rPr>
        <w:t xml:space="preserve">Нормы и требования к нагрузке детей по количеству и продолжительности </w:t>
      </w:r>
      <w:r w:rsidRPr="004861CF">
        <w:rPr>
          <w:rFonts w:ascii="Times New Roman" w:hAnsi="Times New Roman" w:cs="Times New Roman"/>
          <w:color w:val="000000"/>
          <w:spacing w:val="-1"/>
          <w:sz w:val="24"/>
          <w:szCs w:val="24"/>
        </w:rPr>
        <w:t xml:space="preserve">соответствовали требованиям </w:t>
      </w:r>
      <w:proofErr w:type="spellStart"/>
      <w:r w:rsidRPr="004861CF">
        <w:rPr>
          <w:rFonts w:ascii="Times New Roman" w:hAnsi="Times New Roman" w:cs="Times New Roman"/>
          <w:color w:val="000000"/>
          <w:spacing w:val="-1"/>
          <w:sz w:val="24"/>
          <w:szCs w:val="24"/>
        </w:rPr>
        <w:t>СанПин</w:t>
      </w:r>
      <w:proofErr w:type="spellEnd"/>
      <w:r w:rsidRPr="004861CF">
        <w:rPr>
          <w:rFonts w:ascii="Times New Roman" w:hAnsi="Times New Roman" w:cs="Times New Roman"/>
          <w:color w:val="000000"/>
          <w:spacing w:val="-1"/>
          <w:sz w:val="24"/>
          <w:szCs w:val="24"/>
        </w:rPr>
        <w:t>. При построении образовательного процесса, учебная нагрузка устанавливалась с учётом следующих ориентиров:</w:t>
      </w:r>
    </w:p>
    <w:p w:rsidR="004861CF" w:rsidRPr="004861CF" w:rsidRDefault="004861CF" w:rsidP="004861CF">
      <w:pPr>
        <w:shd w:val="clear" w:color="auto" w:fill="FFFFFF"/>
        <w:spacing w:before="10" w:after="0"/>
        <w:ind w:right="38" w:firstLine="696"/>
        <w:jc w:val="both"/>
        <w:rPr>
          <w:rFonts w:ascii="Times New Roman" w:hAnsi="Times New Roman" w:cs="Times New Roman"/>
          <w:sz w:val="24"/>
          <w:szCs w:val="24"/>
        </w:rPr>
      </w:pPr>
      <w:r w:rsidRPr="004861CF">
        <w:rPr>
          <w:rFonts w:ascii="Times New Roman" w:hAnsi="Times New Roman" w:cs="Times New Roman"/>
          <w:color w:val="000000"/>
          <w:sz w:val="24"/>
          <w:szCs w:val="24"/>
        </w:rPr>
        <w:t>Количество учебных занятий в первой половине дня для младшей и средней группах не превышает двух занятий, а в старшей и подготовительной группах - трёх.</w:t>
      </w:r>
    </w:p>
    <w:p w:rsidR="004861CF" w:rsidRPr="004861CF" w:rsidRDefault="004861CF" w:rsidP="004861CF">
      <w:pPr>
        <w:shd w:val="clear" w:color="auto" w:fill="FFFFFF"/>
        <w:spacing w:after="0"/>
        <w:ind w:firstLine="696"/>
        <w:jc w:val="both"/>
        <w:rPr>
          <w:rFonts w:ascii="Times New Roman" w:hAnsi="Times New Roman" w:cs="Times New Roman"/>
          <w:sz w:val="24"/>
          <w:szCs w:val="24"/>
        </w:rPr>
      </w:pPr>
      <w:proofErr w:type="gramStart"/>
      <w:r w:rsidRPr="004861CF">
        <w:rPr>
          <w:rFonts w:ascii="Times New Roman" w:hAnsi="Times New Roman" w:cs="Times New Roman"/>
          <w:color w:val="000000"/>
          <w:sz w:val="24"/>
          <w:szCs w:val="24"/>
        </w:rPr>
        <w:t xml:space="preserve">Продолжительность занятий в младшей группе (дети 2-4 лет) - не более 15 минут, </w:t>
      </w:r>
      <w:r w:rsidRPr="004861CF">
        <w:rPr>
          <w:rFonts w:ascii="Times New Roman" w:hAnsi="Times New Roman" w:cs="Times New Roman"/>
          <w:color w:val="000000"/>
          <w:spacing w:val="1"/>
          <w:sz w:val="24"/>
          <w:szCs w:val="24"/>
        </w:rPr>
        <w:t xml:space="preserve">в средней (дети 4-5 лет) - не более 20 минут, в старшей (дети 5-6 лет) - не более 25 минут, в </w:t>
      </w:r>
      <w:r w:rsidRPr="004861CF">
        <w:rPr>
          <w:rFonts w:ascii="Times New Roman" w:hAnsi="Times New Roman" w:cs="Times New Roman"/>
          <w:color w:val="000000"/>
          <w:spacing w:val="-1"/>
          <w:sz w:val="24"/>
          <w:szCs w:val="24"/>
        </w:rPr>
        <w:t>подготовительной (дети 6-7 лет) - 30 минут.</w:t>
      </w:r>
      <w:proofErr w:type="gramEnd"/>
    </w:p>
    <w:p w:rsidR="004861CF" w:rsidRPr="004861CF" w:rsidRDefault="004861CF" w:rsidP="004861CF">
      <w:pPr>
        <w:shd w:val="clear" w:color="auto" w:fill="FFFFFF"/>
        <w:spacing w:after="0"/>
        <w:ind w:right="19" w:firstLine="701"/>
        <w:jc w:val="both"/>
        <w:rPr>
          <w:rFonts w:ascii="Times New Roman" w:hAnsi="Times New Roman" w:cs="Times New Roman"/>
          <w:sz w:val="24"/>
          <w:szCs w:val="24"/>
        </w:rPr>
      </w:pPr>
      <w:r w:rsidRPr="004861CF">
        <w:rPr>
          <w:rFonts w:ascii="Times New Roman" w:hAnsi="Times New Roman" w:cs="Times New Roman"/>
          <w:color w:val="000000"/>
          <w:spacing w:val="5"/>
          <w:sz w:val="24"/>
          <w:szCs w:val="24"/>
        </w:rPr>
        <w:t xml:space="preserve">В середине занятия проводится физкультминутка. Перерыв между занятиями не </w:t>
      </w:r>
      <w:r w:rsidRPr="004861CF">
        <w:rPr>
          <w:rFonts w:ascii="Times New Roman" w:hAnsi="Times New Roman" w:cs="Times New Roman"/>
          <w:color w:val="000000"/>
          <w:spacing w:val="-2"/>
          <w:sz w:val="24"/>
          <w:szCs w:val="24"/>
        </w:rPr>
        <w:t>менее 10 минут.</w:t>
      </w:r>
    </w:p>
    <w:p w:rsidR="004861CF" w:rsidRPr="004861CF" w:rsidRDefault="004861CF" w:rsidP="004861CF">
      <w:pPr>
        <w:shd w:val="clear" w:color="auto" w:fill="FFFFFF"/>
        <w:spacing w:after="0"/>
        <w:ind w:firstLine="710"/>
        <w:jc w:val="both"/>
        <w:rPr>
          <w:rFonts w:ascii="Times New Roman" w:hAnsi="Times New Roman" w:cs="Times New Roman"/>
          <w:sz w:val="24"/>
          <w:szCs w:val="24"/>
        </w:rPr>
      </w:pPr>
      <w:r w:rsidRPr="004861CF">
        <w:rPr>
          <w:rFonts w:ascii="Times New Roman" w:hAnsi="Times New Roman" w:cs="Times New Roman"/>
          <w:color w:val="000000"/>
          <w:sz w:val="24"/>
          <w:szCs w:val="24"/>
        </w:rPr>
        <w:t>Образовательный проце</w:t>
      </w:r>
      <w:proofErr w:type="gramStart"/>
      <w:r w:rsidRPr="004861CF">
        <w:rPr>
          <w:rFonts w:ascii="Times New Roman" w:hAnsi="Times New Roman" w:cs="Times New Roman"/>
          <w:color w:val="000000"/>
          <w:sz w:val="24"/>
          <w:szCs w:val="24"/>
        </w:rPr>
        <w:t>сс стр</w:t>
      </w:r>
      <w:proofErr w:type="gramEnd"/>
      <w:r w:rsidRPr="004861CF">
        <w:rPr>
          <w:rFonts w:ascii="Times New Roman" w:hAnsi="Times New Roman" w:cs="Times New Roman"/>
          <w:color w:val="000000"/>
          <w:sz w:val="24"/>
          <w:szCs w:val="24"/>
        </w:rPr>
        <w:t xml:space="preserve">оился на основе баланса специально организованных занятий, свободной самостоятельной деятельности детей и совместной деятельности </w:t>
      </w:r>
      <w:r w:rsidRPr="004861CF">
        <w:rPr>
          <w:rFonts w:ascii="Times New Roman" w:hAnsi="Times New Roman" w:cs="Times New Roman"/>
          <w:color w:val="000000"/>
          <w:spacing w:val="1"/>
          <w:sz w:val="24"/>
          <w:szCs w:val="24"/>
        </w:rPr>
        <w:t xml:space="preserve">взрослого с детьми. Развитие ребенка в образовательном процессе детского сада </w:t>
      </w:r>
      <w:r w:rsidRPr="004861CF">
        <w:rPr>
          <w:rFonts w:ascii="Times New Roman" w:hAnsi="Times New Roman" w:cs="Times New Roman"/>
          <w:color w:val="000000"/>
          <w:spacing w:val="-1"/>
          <w:sz w:val="24"/>
          <w:szCs w:val="24"/>
        </w:rPr>
        <w:t>осуществляется целостно в процессе всей его жизнедеятельности.</w:t>
      </w:r>
    </w:p>
    <w:p w:rsidR="004861CF" w:rsidRPr="004861CF" w:rsidRDefault="004861CF" w:rsidP="004861CF">
      <w:pPr>
        <w:shd w:val="clear" w:color="auto" w:fill="FFFFFF"/>
        <w:spacing w:before="5" w:after="0"/>
        <w:ind w:right="14" w:firstLine="710"/>
        <w:jc w:val="both"/>
        <w:rPr>
          <w:rFonts w:ascii="Times New Roman" w:hAnsi="Times New Roman" w:cs="Times New Roman"/>
          <w:sz w:val="24"/>
          <w:szCs w:val="24"/>
        </w:rPr>
      </w:pPr>
      <w:r w:rsidRPr="004861CF">
        <w:rPr>
          <w:rFonts w:ascii="Times New Roman" w:hAnsi="Times New Roman" w:cs="Times New Roman"/>
          <w:color w:val="000000"/>
          <w:sz w:val="24"/>
          <w:szCs w:val="24"/>
        </w:rPr>
        <w:lastRenderedPageBreak/>
        <w:t xml:space="preserve">Особенностью организации образовательной деятельности является ситуационный </w:t>
      </w:r>
      <w:r w:rsidRPr="004861CF">
        <w:rPr>
          <w:rFonts w:ascii="Times New Roman" w:hAnsi="Times New Roman" w:cs="Times New Roman"/>
          <w:color w:val="000000"/>
          <w:spacing w:val="-1"/>
          <w:sz w:val="24"/>
          <w:szCs w:val="24"/>
        </w:rPr>
        <w:t xml:space="preserve">подход, то есть такая форма совместной деятельности педагога и детей, которая планируется </w:t>
      </w:r>
      <w:r w:rsidRPr="004861CF">
        <w:rPr>
          <w:rFonts w:ascii="Times New Roman" w:hAnsi="Times New Roman" w:cs="Times New Roman"/>
          <w:color w:val="000000"/>
          <w:spacing w:val="4"/>
          <w:sz w:val="24"/>
          <w:szCs w:val="24"/>
        </w:rPr>
        <w:t xml:space="preserve">и целенаправленно организуется воспитателем с целью решения определенных задач </w:t>
      </w:r>
      <w:r w:rsidRPr="004861CF">
        <w:rPr>
          <w:rFonts w:ascii="Times New Roman" w:hAnsi="Times New Roman" w:cs="Times New Roman"/>
          <w:color w:val="000000"/>
          <w:spacing w:val="-1"/>
          <w:sz w:val="24"/>
          <w:szCs w:val="24"/>
        </w:rPr>
        <w:t>развития, воспитания и обучения.</w:t>
      </w:r>
    </w:p>
    <w:p w:rsidR="004861CF" w:rsidRPr="004861CF" w:rsidRDefault="004861CF" w:rsidP="004861CF">
      <w:pPr>
        <w:shd w:val="clear" w:color="auto" w:fill="FFFFFF"/>
        <w:spacing w:before="10" w:after="0"/>
        <w:ind w:right="14" w:firstLine="701"/>
        <w:jc w:val="both"/>
        <w:rPr>
          <w:rFonts w:ascii="Times New Roman" w:hAnsi="Times New Roman" w:cs="Times New Roman"/>
          <w:sz w:val="24"/>
          <w:szCs w:val="24"/>
        </w:rPr>
      </w:pPr>
      <w:r w:rsidRPr="004861CF">
        <w:rPr>
          <w:rFonts w:ascii="Times New Roman" w:hAnsi="Times New Roman" w:cs="Times New Roman"/>
          <w:color w:val="000000"/>
          <w:spacing w:val="7"/>
          <w:sz w:val="24"/>
          <w:szCs w:val="24"/>
        </w:rPr>
        <w:t xml:space="preserve">Воспитатели также широко используют ситуации выбора (практического и </w:t>
      </w:r>
      <w:r w:rsidRPr="004861CF">
        <w:rPr>
          <w:rFonts w:ascii="Times New Roman" w:hAnsi="Times New Roman" w:cs="Times New Roman"/>
          <w:color w:val="000000"/>
          <w:spacing w:val="-1"/>
          <w:sz w:val="24"/>
          <w:szCs w:val="24"/>
        </w:rPr>
        <w:t xml:space="preserve">морального). Предоставление воспитанникам реальных прав практического выбора средств, </w:t>
      </w:r>
      <w:r w:rsidRPr="004861CF">
        <w:rPr>
          <w:rFonts w:ascii="Times New Roman" w:hAnsi="Times New Roman" w:cs="Times New Roman"/>
          <w:color w:val="000000"/>
          <w:sz w:val="24"/>
          <w:szCs w:val="24"/>
        </w:rPr>
        <w:t xml:space="preserve">цели, задач и условий своей деятельности создает почву для личного самовыражения и </w:t>
      </w:r>
      <w:r w:rsidRPr="004861CF">
        <w:rPr>
          <w:rFonts w:ascii="Times New Roman" w:hAnsi="Times New Roman" w:cs="Times New Roman"/>
          <w:color w:val="000000"/>
          <w:spacing w:val="-2"/>
          <w:sz w:val="24"/>
          <w:szCs w:val="24"/>
        </w:rPr>
        <w:t>самостоятельности.</w:t>
      </w:r>
    </w:p>
    <w:p w:rsidR="004861CF" w:rsidRPr="004861CF" w:rsidRDefault="004861CF" w:rsidP="004861CF">
      <w:pPr>
        <w:shd w:val="clear" w:color="auto" w:fill="FFFFFF"/>
        <w:spacing w:before="5" w:after="0"/>
        <w:ind w:right="14" w:firstLine="710"/>
        <w:jc w:val="both"/>
        <w:rPr>
          <w:rFonts w:ascii="Times New Roman" w:hAnsi="Times New Roman" w:cs="Times New Roman"/>
          <w:sz w:val="24"/>
          <w:szCs w:val="24"/>
        </w:rPr>
      </w:pPr>
      <w:r w:rsidRPr="004861CF">
        <w:rPr>
          <w:rFonts w:ascii="Times New Roman" w:hAnsi="Times New Roman" w:cs="Times New Roman"/>
          <w:color w:val="000000"/>
          <w:spacing w:val="4"/>
          <w:sz w:val="24"/>
          <w:szCs w:val="24"/>
        </w:rPr>
        <w:t xml:space="preserve">Ситуационный подход дополняет принцип продуктивности образовательной </w:t>
      </w:r>
      <w:r w:rsidRPr="004861CF">
        <w:rPr>
          <w:rFonts w:ascii="Times New Roman" w:hAnsi="Times New Roman" w:cs="Times New Roman"/>
          <w:color w:val="000000"/>
          <w:spacing w:val="-1"/>
          <w:sz w:val="24"/>
          <w:szCs w:val="24"/>
        </w:rPr>
        <w:t>деятельности, который связан с получением какого-либо продукта, который в материальной форме отражает социальный опыт, приобретаемый детьми.</w:t>
      </w:r>
    </w:p>
    <w:p w:rsidR="004861CF" w:rsidRPr="004861CF" w:rsidRDefault="004861CF" w:rsidP="004861CF">
      <w:pPr>
        <w:shd w:val="clear" w:color="auto" w:fill="FFFFFF"/>
        <w:spacing w:before="5" w:after="0"/>
        <w:ind w:left="5" w:right="10" w:firstLine="696"/>
        <w:jc w:val="both"/>
        <w:rPr>
          <w:rFonts w:ascii="Times New Roman" w:hAnsi="Times New Roman" w:cs="Times New Roman"/>
          <w:sz w:val="24"/>
          <w:szCs w:val="24"/>
        </w:rPr>
      </w:pPr>
      <w:r w:rsidRPr="004861CF">
        <w:rPr>
          <w:rFonts w:ascii="Times New Roman" w:hAnsi="Times New Roman" w:cs="Times New Roman"/>
          <w:color w:val="000000"/>
          <w:spacing w:val="5"/>
          <w:sz w:val="24"/>
          <w:szCs w:val="24"/>
        </w:rPr>
        <w:t xml:space="preserve">Непосредственно образовательная деятельность была основана на организации </w:t>
      </w:r>
      <w:r w:rsidRPr="004861CF">
        <w:rPr>
          <w:rFonts w:ascii="Times New Roman" w:hAnsi="Times New Roman" w:cs="Times New Roman"/>
          <w:color w:val="000000"/>
          <w:sz w:val="24"/>
          <w:szCs w:val="24"/>
        </w:rPr>
        <w:t>педагогом видов деятельности, заданных ФГОС дошкольного образования.</w:t>
      </w:r>
    </w:p>
    <w:p w:rsidR="004861CF" w:rsidRPr="004861CF" w:rsidRDefault="004861CF" w:rsidP="004861CF">
      <w:pPr>
        <w:shd w:val="clear" w:color="auto" w:fill="FFFFFF"/>
        <w:spacing w:before="5" w:after="0"/>
        <w:ind w:right="10" w:firstLine="706"/>
        <w:jc w:val="both"/>
        <w:rPr>
          <w:rFonts w:ascii="Times New Roman" w:hAnsi="Times New Roman" w:cs="Times New Roman"/>
          <w:sz w:val="24"/>
          <w:szCs w:val="24"/>
        </w:rPr>
      </w:pPr>
      <w:r w:rsidRPr="004861CF">
        <w:rPr>
          <w:rFonts w:ascii="Times New Roman" w:hAnsi="Times New Roman" w:cs="Times New Roman"/>
          <w:color w:val="000000"/>
          <w:spacing w:val="3"/>
          <w:sz w:val="24"/>
          <w:szCs w:val="24"/>
        </w:rPr>
        <w:t xml:space="preserve">Игровая деятельность представлена в образовательном процессе детского сада в </w:t>
      </w:r>
      <w:r w:rsidRPr="004861CF">
        <w:rPr>
          <w:rFonts w:ascii="Times New Roman" w:hAnsi="Times New Roman" w:cs="Times New Roman"/>
          <w:color w:val="000000"/>
          <w:spacing w:val="1"/>
          <w:sz w:val="24"/>
          <w:szCs w:val="24"/>
        </w:rPr>
        <w:t xml:space="preserve">разнообразных формах — это дидактические и сюжетно-дидактические, развивающие, </w:t>
      </w:r>
      <w:r w:rsidRPr="004861CF">
        <w:rPr>
          <w:rFonts w:ascii="Times New Roman" w:hAnsi="Times New Roman" w:cs="Times New Roman"/>
          <w:color w:val="000000"/>
          <w:sz w:val="24"/>
          <w:szCs w:val="24"/>
        </w:rPr>
        <w:t>подвижные игры, игры-путешествия, игровые проблемные ситуации, игры-инсценировки, игры-этюды. Организация сюжетно-ролевых, режиссерских, театрализованных игр и игр-</w:t>
      </w:r>
      <w:r w:rsidRPr="004861CF">
        <w:rPr>
          <w:rFonts w:ascii="Times New Roman" w:hAnsi="Times New Roman" w:cs="Times New Roman"/>
          <w:color w:val="000000"/>
          <w:spacing w:val="-1"/>
          <w:sz w:val="24"/>
          <w:szCs w:val="24"/>
        </w:rPr>
        <w:t>драматизаций осуществлялась преимущественно в режимных моментах (в утренний отрезок времени и во второй половине дня).</w:t>
      </w:r>
    </w:p>
    <w:p w:rsidR="004861CF" w:rsidRPr="004861CF" w:rsidRDefault="004861CF" w:rsidP="004861CF">
      <w:pPr>
        <w:shd w:val="clear" w:color="auto" w:fill="FFFFFF"/>
        <w:spacing w:before="10" w:after="0"/>
        <w:ind w:right="10" w:firstLine="706"/>
        <w:jc w:val="both"/>
        <w:rPr>
          <w:rFonts w:ascii="Times New Roman" w:hAnsi="Times New Roman" w:cs="Times New Roman"/>
          <w:sz w:val="24"/>
          <w:szCs w:val="24"/>
        </w:rPr>
      </w:pPr>
      <w:r w:rsidRPr="004861CF">
        <w:rPr>
          <w:rFonts w:ascii="Times New Roman" w:hAnsi="Times New Roman" w:cs="Times New Roman"/>
          <w:color w:val="000000"/>
          <w:spacing w:val="10"/>
          <w:sz w:val="24"/>
          <w:szCs w:val="24"/>
        </w:rPr>
        <w:t xml:space="preserve">Коммуникативная деятельность направлена на решение задач, связанных с </w:t>
      </w:r>
      <w:r w:rsidRPr="004861CF">
        <w:rPr>
          <w:rFonts w:ascii="Times New Roman" w:hAnsi="Times New Roman" w:cs="Times New Roman"/>
          <w:color w:val="000000"/>
          <w:sz w:val="24"/>
          <w:szCs w:val="24"/>
        </w:rPr>
        <w:t xml:space="preserve">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roofErr w:type="gramStart"/>
      <w:r w:rsidRPr="004861CF">
        <w:rPr>
          <w:rFonts w:ascii="Times New Roman" w:hAnsi="Times New Roman" w:cs="Times New Roman"/>
          <w:color w:val="000000"/>
          <w:sz w:val="24"/>
          <w:szCs w:val="24"/>
        </w:rPr>
        <w:t>Коммуникативная</w:t>
      </w:r>
      <w:proofErr w:type="gramEnd"/>
      <w:r w:rsidRPr="004861CF">
        <w:rPr>
          <w:rFonts w:ascii="Times New Roman" w:hAnsi="Times New Roman" w:cs="Times New Roman"/>
          <w:color w:val="000000"/>
          <w:sz w:val="24"/>
          <w:szCs w:val="24"/>
        </w:rPr>
        <w:t xml:space="preserve"> деятельность включается во все виды </w:t>
      </w:r>
      <w:r w:rsidRPr="004861CF">
        <w:rPr>
          <w:rFonts w:ascii="Times New Roman" w:hAnsi="Times New Roman" w:cs="Times New Roman"/>
          <w:color w:val="000000"/>
          <w:spacing w:val="-1"/>
          <w:sz w:val="24"/>
          <w:szCs w:val="24"/>
        </w:rPr>
        <w:t xml:space="preserve">детской деятельности, в ней находит отражение опыт, приобретаемый детьми в других видах </w:t>
      </w:r>
      <w:r w:rsidRPr="004861CF">
        <w:rPr>
          <w:rFonts w:ascii="Times New Roman" w:hAnsi="Times New Roman" w:cs="Times New Roman"/>
          <w:color w:val="000000"/>
          <w:spacing w:val="-2"/>
          <w:sz w:val="24"/>
          <w:szCs w:val="24"/>
        </w:rPr>
        <w:t>деятельности.</w:t>
      </w:r>
    </w:p>
    <w:p w:rsidR="004861CF" w:rsidRPr="004861CF" w:rsidRDefault="004861CF" w:rsidP="004861CF">
      <w:pPr>
        <w:shd w:val="clear" w:color="auto" w:fill="FFFFFF"/>
        <w:spacing w:after="0"/>
        <w:ind w:left="10" w:right="5" w:firstLine="696"/>
        <w:jc w:val="both"/>
        <w:rPr>
          <w:rFonts w:ascii="Times New Roman" w:hAnsi="Times New Roman" w:cs="Times New Roman"/>
          <w:sz w:val="24"/>
          <w:szCs w:val="24"/>
        </w:rPr>
      </w:pPr>
      <w:proofErr w:type="gramStart"/>
      <w:r w:rsidRPr="004861CF">
        <w:rPr>
          <w:rFonts w:ascii="Times New Roman" w:hAnsi="Times New Roman" w:cs="Times New Roman"/>
          <w:color w:val="000000"/>
          <w:spacing w:val="4"/>
          <w:sz w:val="24"/>
          <w:szCs w:val="24"/>
        </w:rPr>
        <w:t>Познавательно-исследовательская</w:t>
      </w:r>
      <w:proofErr w:type="gramEnd"/>
      <w:r w:rsidRPr="004861CF">
        <w:rPr>
          <w:rFonts w:ascii="Times New Roman" w:hAnsi="Times New Roman" w:cs="Times New Roman"/>
          <w:color w:val="000000"/>
          <w:spacing w:val="4"/>
          <w:sz w:val="24"/>
          <w:szCs w:val="24"/>
        </w:rPr>
        <w:t xml:space="preserve"> деятельность включает в себя познание детьми </w:t>
      </w:r>
      <w:r w:rsidRPr="004861CF">
        <w:rPr>
          <w:rFonts w:ascii="Times New Roman" w:hAnsi="Times New Roman" w:cs="Times New Roman"/>
          <w:color w:val="000000"/>
          <w:spacing w:val="5"/>
          <w:sz w:val="24"/>
          <w:szCs w:val="24"/>
        </w:rPr>
        <w:t xml:space="preserve">объектов живой и неживой природы, предметного и социального мира, безопасного </w:t>
      </w:r>
      <w:r w:rsidRPr="004861CF">
        <w:rPr>
          <w:rFonts w:ascii="Times New Roman" w:hAnsi="Times New Roman" w:cs="Times New Roman"/>
          <w:color w:val="000000"/>
          <w:sz w:val="24"/>
          <w:szCs w:val="24"/>
        </w:rPr>
        <w:t xml:space="preserve">поведения, освоение средств и способов познания (моделирования, экспериментирования), </w:t>
      </w:r>
      <w:r w:rsidRPr="004861CF">
        <w:rPr>
          <w:rFonts w:ascii="Times New Roman" w:hAnsi="Times New Roman" w:cs="Times New Roman"/>
          <w:color w:val="000000"/>
          <w:spacing w:val="-1"/>
          <w:sz w:val="24"/>
          <w:szCs w:val="24"/>
        </w:rPr>
        <w:t>сенсорное и математическое развитие детей.</w:t>
      </w:r>
    </w:p>
    <w:p w:rsidR="004861CF" w:rsidRPr="004861CF" w:rsidRDefault="004861CF" w:rsidP="004861CF">
      <w:pPr>
        <w:shd w:val="clear" w:color="auto" w:fill="FFFFFF"/>
        <w:spacing w:after="0"/>
        <w:ind w:left="10" w:firstLine="701"/>
        <w:jc w:val="both"/>
        <w:rPr>
          <w:rFonts w:ascii="Times New Roman" w:hAnsi="Times New Roman" w:cs="Times New Roman"/>
          <w:sz w:val="24"/>
          <w:szCs w:val="24"/>
        </w:rPr>
      </w:pPr>
      <w:r w:rsidRPr="004861CF">
        <w:rPr>
          <w:rFonts w:ascii="Times New Roman" w:hAnsi="Times New Roman" w:cs="Times New Roman"/>
          <w:color w:val="000000"/>
          <w:spacing w:val="9"/>
          <w:sz w:val="24"/>
          <w:szCs w:val="24"/>
        </w:rPr>
        <w:t xml:space="preserve">Восприятие художественной литературы и фольклора организовывалось как </w:t>
      </w:r>
      <w:r w:rsidRPr="004861CF">
        <w:rPr>
          <w:rFonts w:ascii="Times New Roman" w:hAnsi="Times New Roman" w:cs="Times New Roman"/>
          <w:color w:val="000000"/>
          <w:sz w:val="24"/>
          <w:szCs w:val="24"/>
        </w:rPr>
        <w:t xml:space="preserve">процесс слушания детьми произведений художественной и познавательной литературы, </w:t>
      </w:r>
      <w:r w:rsidRPr="004861CF">
        <w:rPr>
          <w:rFonts w:ascii="Times New Roman" w:hAnsi="Times New Roman" w:cs="Times New Roman"/>
          <w:color w:val="000000"/>
          <w:spacing w:val="4"/>
          <w:sz w:val="24"/>
          <w:szCs w:val="24"/>
        </w:rPr>
        <w:t xml:space="preserve">направленный на развитие читательских интересов детей, способности восприятия </w:t>
      </w:r>
      <w:r w:rsidRPr="004861CF">
        <w:rPr>
          <w:rFonts w:ascii="Times New Roman" w:hAnsi="Times New Roman" w:cs="Times New Roman"/>
          <w:color w:val="000000"/>
          <w:sz w:val="24"/>
          <w:szCs w:val="24"/>
        </w:rPr>
        <w:t>литературного текста и общения по поводу прочитанного. Чтение организовывалось как непосредственно чтение воспитателем вслух, так и через прослушивание аудиозаписи.</w:t>
      </w:r>
    </w:p>
    <w:p w:rsidR="004861CF" w:rsidRPr="004861CF" w:rsidRDefault="004861CF" w:rsidP="004861CF">
      <w:pPr>
        <w:shd w:val="clear" w:color="auto" w:fill="FFFFFF"/>
        <w:spacing w:after="0"/>
        <w:ind w:left="10" w:right="10" w:firstLine="696"/>
        <w:jc w:val="both"/>
        <w:rPr>
          <w:rFonts w:ascii="Times New Roman" w:hAnsi="Times New Roman" w:cs="Times New Roman"/>
          <w:sz w:val="24"/>
          <w:szCs w:val="24"/>
        </w:rPr>
      </w:pPr>
      <w:r w:rsidRPr="004861CF">
        <w:rPr>
          <w:rFonts w:ascii="Times New Roman" w:hAnsi="Times New Roman" w:cs="Times New Roman"/>
          <w:color w:val="000000"/>
          <w:spacing w:val="10"/>
          <w:sz w:val="24"/>
          <w:szCs w:val="24"/>
        </w:rPr>
        <w:t xml:space="preserve">Конструирование и изобразительная деятельность осуществлялась разными </w:t>
      </w:r>
      <w:r w:rsidRPr="004861CF">
        <w:rPr>
          <w:rFonts w:ascii="Times New Roman" w:hAnsi="Times New Roman" w:cs="Times New Roman"/>
          <w:color w:val="000000"/>
          <w:sz w:val="24"/>
          <w:szCs w:val="24"/>
        </w:rPr>
        <w:t>видами художественно-творческой деятельности (рисование, лепка, аппликация).</w:t>
      </w:r>
    </w:p>
    <w:p w:rsidR="004861CF" w:rsidRPr="004861CF" w:rsidRDefault="004861CF" w:rsidP="004861CF">
      <w:pPr>
        <w:shd w:val="clear" w:color="auto" w:fill="FFFFFF"/>
        <w:spacing w:after="0"/>
        <w:ind w:left="10" w:right="5" w:firstLine="696"/>
        <w:jc w:val="both"/>
        <w:rPr>
          <w:rFonts w:ascii="Times New Roman" w:hAnsi="Times New Roman" w:cs="Times New Roman"/>
          <w:sz w:val="24"/>
          <w:szCs w:val="24"/>
        </w:rPr>
      </w:pPr>
      <w:proofErr w:type="gramStart"/>
      <w:r w:rsidRPr="004861CF">
        <w:rPr>
          <w:rFonts w:ascii="Times New Roman" w:hAnsi="Times New Roman" w:cs="Times New Roman"/>
          <w:color w:val="000000"/>
          <w:spacing w:val="4"/>
          <w:sz w:val="24"/>
          <w:szCs w:val="24"/>
        </w:rPr>
        <w:t>Музыкальная</w:t>
      </w:r>
      <w:proofErr w:type="gramEnd"/>
      <w:r w:rsidRPr="004861CF">
        <w:rPr>
          <w:rFonts w:ascii="Times New Roman" w:hAnsi="Times New Roman" w:cs="Times New Roman"/>
          <w:color w:val="000000"/>
          <w:spacing w:val="4"/>
          <w:sz w:val="24"/>
          <w:szCs w:val="24"/>
        </w:rPr>
        <w:t xml:space="preserve"> деятельность организовывалась в процессе музыкальных занятий, </w:t>
      </w:r>
      <w:r w:rsidRPr="004861CF">
        <w:rPr>
          <w:rFonts w:ascii="Times New Roman" w:hAnsi="Times New Roman" w:cs="Times New Roman"/>
          <w:color w:val="000000"/>
          <w:spacing w:val="-1"/>
          <w:sz w:val="24"/>
          <w:szCs w:val="24"/>
        </w:rPr>
        <w:t>которые проводятся музыкальным  руководителем в музыкальном зале. Двигательная</w:t>
      </w:r>
      <w:r w:rsidRPr="004861CF">
        <w:rPr>
          <w:rFonts w:ascii="Times New Roman" w:hAnsi="Times New Roman" w:cs="Times New Roman"/>
          <w:sz w:val="24"/>
          <w:szCs w:val="24"/>
        </w:rPr>
        <w:t xml:space="preserve"> </w:t>
      </w:r>
      <w:r w:rsidRPr="004861CF">
        <w:rPr>
          <w:rFonts w:ascii="Times New Roman" w:hAnsi="Times New Roman" w:cs="Times New Roman"/>
          <w:color w:val="000000"/>
          <w:spacing w:val="-1"/>
          <w:sz w:val="24"/>
          <w:szCs w:val="24"/>
        </w:rPr>
        <w:t xml:space="preserve">деятельность осуществлялась в процессе занятий физической культурой, </w:t>
      </w:r>
      <w:proofErr w:type="gramStart"/>
      <w:r w:rsidRPr="004861CF">
        <w:rPr>
          <w:rFonts w:ascii="Times New Roman" w:hAnsi="Times New Roman" w:cs="Times New Roman"/>
          <w:color w:val="000000"/>
          <w:spacing w:val="-1"/>
          <w:sz w:val="24"/>
          <w:szCs w:val="24"/>
        </w:rPr>
        <w:t>требования</w:t>
      </w:r>
      <w:proofErr w:type="gramEnd"/>
      <w:r w:rsidRPr="004861CF">
        <w:rPr>
          <w:rFonts w:ascii="Times New Roman" w:hAnsi="Times New Roman" w:cs="Times New Roman"/>
          <w:color w:val="000000"/>
          <w:spacing w:val="-1"/>
          <w:sz w:val="24"/>
          <w:szCs w:val="24"/>
        </w:rPr>
        <w:t xml:space="preserve"> к </w:t>
      </w:r>
      <w:r w:rsidRPr="004861CF">
        <w:rPr>
          <w:rFonts w:ascii="Times New Roman" w:hAnsi="Times New Roman" w:cs="Times New Roman"/>
          <w:color w:val="000000"/>
          <w:sz w:val="24"/>
          <w:szCs w:val="24"/>
        </w:rPr>
        <w:t>проведению которых согласуются с положениями действующего СанПиН.</w:t>
      </w:r>
    </w:p>
    <w:p w:rsidR="004861CF" w:rsidRPr="004861CF" w:rsidRDefault="004861CF" w:rsidP="004861CF">
      <w:pPr>
        <w:shd w:val="clear" w:color="auto" w:fill="FFFFFF"/>
        <w:spacing w:after="0"/>
        <w:ind w:left="5" w:right="5" w:firstLine="710"/>
        <w:jc w:val="both"/>
        <w:rPr>
          <w:rFonts w:ascii="Times New Roman" w:hAnsi="Times New Roman" w:cs="Times New Roman"/>
          <w:sz w:val="24"/>
          <w:szCs w:val="24"/>
        </w:rPr>
      </w:pPr>
      <w:proofErr w:type="gramStart"/>
      <w:r w:rsidRPr="004861CF">
        <w:rPr>
          <w:rFonts w:ascii="Times New Roman" w:hAnsi="Times New Roman" w:cs="Times New Roman"/>
          <w:i/>
          <w:iCs/>
          <w:color w:val="000000"/>
          <w:sz w:val="24"/>
          <w:szCs w:val="24"/>
        </w:rPr>
        <w:t>Образовательная</w:t>
      </w:r>
      <w:proofErr w:type="gramEnd"/>
      <w:r w:rsidRPr="004861CF">
        <w:rPr>
          <w:rFonts w:ascii="Times New Roman" w:hAnsi="Times New Roman" w:cs="Times New Roman"/>
          <w:i/>
          <w:iCs/>
          <w:color w:val="000000"/>
          <w:sz w:val="24"/>
          <w:szCs w:val="24"/>
        </w:rPr>
        <w:t xml:space="preserve"> деятельность, осуществляемая в ходе режимных моментов. </w:t>
      </w:r>
      <w:r w:rsidRPr="004861CF">
        <w:rPr>
          <w:rFonts w:ascii="Times New Roman" w:hAnsi="Times New Roman" w:cs="Times New Roman"/>
          <w:color w:val="000000"/>
          <w:sz w:val="24"/>
          <w:szCs w:val="24"/>
        </w:rPr>
        <w:t xml:space="preserve">В режимных процессах, в свободной детской деятельности воспитатели создавали по мере </w:t>
      </w:r>
      <w:proofErr w:type="gramStart"/>
      <w:r w:rsidRPr="004861CF">
        <w:rPr>
          <w:rFonts w:ascii="Times New Roman" w:hAnsi="Times New Roman" w:cs="Times New Roman"/>
          <w:color w:val="000000"/>
          <w:spacing w:val="6"/>
          <w:sz w:val="24"/>
          <w:szCs w:val="24"/>
        </w:rPr>
        <w:t>необходимости</w:t>
      </w:r>
      <w:proofErr w:type="gramEnd"/>
      <w:r w:rsidRPr="004861CF">
        <w:rPr>
          <w:rFonts w:ascii="Times New Roman" w:hAnsi="Times New Roman" w:cs="Times New Roman"/>
          <w:color w:val="000000"/>
          <w:spacing w:val="6"/>
          <w:sz w:val="24"/>
          <w:szCs w:val="24"/>
        </w:rPr>
        <w:t xml:space="preserve"> дополнительно развивающие проблемно-игровые или практические </w:t>
      </w:r>
      <w:r w:rsidRPr="004861CF">
        <w:rPr>
          <w:rFonts w:ascii="Times New Roman" w:hAnsi="Times New Roman" w:cs="Times New Roman"/>
          <w:color w:val="000000"/>
          <w:spacing w:val="-1"/>
          <w:sz w:val="24"/>
          <w:szCs w:val="24"/>
        </w:rPr>
        <w:t>ситуации, побуждающие дошкольников применить имеющийся опыт, проявить инициативу, активность для самостоятельного решения возникшей задачи.</w:t>
      </w:r>
    </w:p>
    <w:p w:rsidR="004861CF" w:rsidRPr="004861CF" w:rsidRDefault="004861CF" w:rsidP="004861CF">
      <w:pPr>
        <w:spacing w:after="0"/>
        <w:jc w:val="both"/>
        <w:rPr>
          <w:rFonts w:ascii="Times New Roman" w:hAnsi="Times New Roman" w:cs="Times New Roman"/>
          <w:b/>
          <w:i/>
          <w:sz w:val="24"/>
          <w:szCs w:val="24"/>
        </w:rPr>
      </w:pPr>
      <w:r w:rsidRPr="004861CF">
        <w:rPr>
          <w:rFonts w:ascii="Times New Roman" w:hAnsi="Times New Roman" w:cs="Times New Roman"/>
          <w:color w:val="000000"/>
          <w:spacing w:val="3"/>
          <w:sz w:val="24"/>
          <w:szCs w:val="24"/>
        </w:rPr>
        <w:lastRenderedPageBreak/>
        <w:tab/>
        <w:t xml:space="preserve">Во второй половине дня в ДОУ были организованы разнообразные культурные </w:t>
      </w:r>
      <w:r w:rsidRPr="004861CF">
        <w:rPr>
          <w:rFonts w:ascii="Times New Roman" w:hAnsi="Times New Roman" w:cs="Times New Roman"/>
          <w:color w:val="000000"/>
          <w:spacing w:val="-1"/>
          <w:sz w:val="24"/>
          <w:szCs w:val="24"/>
        </w:rPr>
        <w:t xml:space="preserve">практики, ориентированные на проявление детьми самостоятельности и творчества в разных </w:t>
      </w:r>
      <w:r w:rsidRPr="004861CF">
        <w:rPr>
          <w:rFonts w:ascii="Times New Roman" w:hAnsi="Times New Roman" w:cs="Times New Roman"/>
          <w:color w:val="000000"/>
          <w:spacing w:val="3"/>
          <w:sz w:val="24"/>
          <w:szCs w:val="24"/>
        </w:rPr>
        <w:t xml:space="preserve">видах деятельности: совместные игры воспитателя и детей, ситуации общения, детский </w:t>
      </w:r>
      <w:r w:rsidRPr="004861CF">
        <w:rPr>
          <w:rFonts w:ascii="Times New Roman" w:hAnsi="Times New Roman" w:cs="Times New Roman"/>
          <w:color w:val="000000"/>
          <w:spacing w:val="-1"/>
          <w:sz w:val="24"/>
          <w:szCs w:val="24"/>
        </w:rPr>
        <w:t>досуг, творческая мастерская.</w:t>
      </w:r>
      <w:r w:rsidRPr="004861CF">
        <w:rPr>
          <w:rFonts w:ascii="Times New Roman" w:hAnsi="Times New Roman" w:cs="Times New Roman"/>
          <w:b/>
          <w:i/>
          <w:sz w:val="24"/>
          <w:szCs w:val="24"/>
        </w:rPr>
        <w:t xml:space="preserve"> </w:t>
      </w:r>
    </w:p>
    <w:p w:rsidR="004861CF" w:rsidRPr="004861CF" w:rsidRDefault="004861CF" w:rsidP="004861CF">
      <w:pPr>
        <w:jc w:val="both"/>
        <w:rPr>
          <w:rFonts w:ascii="Times New Roman" w:hAnsi="Times New Roman" w:cs="Times New Roman"/>
          <w:b/>
          <w:i/>
          <w:sz w:val="24"/>
          <w:szCs w:val="24"/>
        </w:rPr>
      </w:pPr>
    </w:p>
    <w:p w:rsidR="004861CF" w:rsidRPr="004861CF" w:rsidRDefault="004861CF" w:rsidP="004861CF">
      <w:pPr>
        <w:rPr>
          <w:rFonts w:ascii="Times New Roman" w:hAnsi="Times New Roman" w:cs="Times New Roman"/>
          <w:b/>
          <w:i/>
          <w:sz w:val="24"/>
          <w:szCs w:val="24"/>
        </w:rPr>
      </w:pPr>
      <w:r w:rsidRPr="004861CF">
        <w:rPr>
          <w:rFonts w:ascii="Times New Roman" w:hAnsi="Times New Roman" w:cs="Times New Roman"/>
          <w:b/>
          <w:i/>
          <w:sz w:val="24"/>
          <w:szCs w:val="24"/>
        </w:rPr>
        <w:t>3. Кадровый потенциал</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 xml:space="preserve">Главный ресурс ДОУ – это кадры, в частности педагогические. </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Педагогический процесс обеспечивают:</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 Заведующий – Петрова Оксана Сергеевна – руководящий стаж - 6 лет</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 xml:space="preserve">- Зам. зав. по ВМР – Шекина Наталья Михайловна - педагогический стаж 23 года </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 xml:space="preserve">- Учителя-логопеды – Шекина Наталья Михайловна – </w:t>
      </w:r>
      <w:r w:rsidRPr="004861CF">
        <w:rPr>
          <w:rFonts w:ascii="Times New Roman" w:hAnsi="Times New Roman" w:cs="Times New Roman"/>
          <w:sz w:val="24"/>
          <w:szCs w:val="24"/>
          <w:lang w:val="en-US"/>
        </w:rPr>
        <w:t>I</w:t>
      </w:r>
      <w:r w:rsidRPr="004861CF">
        <w:rPr>
          <w:rFonts w:ascii="Times New Roman" w:hAnsi="Times New Roman" w:cs="Times New Roman"/>
          <w:sz w:val="24"/>
          <w:szCs w:val="24"/>
        </w:rPr>
        <w:t xml:space="preserve"> квалификационная категория – стаж работы 13 лет, Жучкова Екатерина Васильевна – стаж работы 4 года</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 Музыкальный руководитель – Глазачева Вера Евгеньевна – стаж работы 15 лет</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 Педагоги - 26 человек из них 5 – с высшим образованием, 21 – средне-специальным</w:t>
      </w:r>
    </w:p>
    <w:p w:rsidR="004861CF" w:rsidRPr="004861CF" w:rsidRDefault="004861CF" w:rsidP="004861CF">
      <w:pPr>
        <w:shd w:val="clear" w:color="auto" w:fill="FFFFFF"/>
        <w:spacing w:after="0"/>
        <w:jc w:val="both"/>
        <w:rPr>
          <w:rFonts w:ascii="Times New Roman" w:hAnsi="Times New Roman" w:cs="Times New Roman"/>
          <w:sz w:val="24"/>
          <w:szCs w:val="24"/>
        </w:rPr>
      </w:pPr>
      <w:r w:rsidRPr="004861CF">
        <w:rPr>
          <w:rFonts w:ascii="Times New Roman" w:hAnsi="Times New Roman" w:cs="Times New Roman"/>
          <w:sz w:val="24"/>
          <w:szCs w:val="24"/>
        </w:rPr>
        <w:tab/>
        <w:t xml:space="preserve">К администрации относятся – заведующий, зам. зав. по ВМР, зам. зав. по </w:t>
      </w:r>
      <w:proofErr w:type="gramStart"/>
      <w:r w:rsidRPr="004861CF">
        <w:rPr>
          <w:rFonts w:ascii="Times New Roman" w:hAnsi="Times New Roman" w:cs="Times New Roman"/>
          <w:sz w:val="24"/>
          <w:szCs w:val="24"/>
        </w:rPr>
        <w:t>ХР</w:t>
      </w:r>
      <w:proofErr w:type="gramEnd"/>
      <w:r w:rsidRPr="004861CF">
        <w:rPr>
          <w:rFonts w:ascii="Times New Roman" w:hAnsi="Times New Roman" w:cs="Times New Roman"/>
          <w:sz w:val="24"/>
          <w:szCs w:val="24"/>
        </w:rPr>
        <w:t xml:space="preserve"> – Никитина Любовь Анатольевна – стаж в должности – 2,5 года, бухгалтер – Оглоблина Наталья Геннадьевна – стаж в должности – 3 года</w:t>
      </w:r>
    </w:p>
    <w:p w:rsidR="004861CF" w:rsidRPr="004861CF" w:rsidRDefault="004861CF" w:rsidP="004861CF">
      <w:pPr>
        <w:spacing w:after="0"/>
        <w:ind w:firstLine="540"/>
        <w:jc w:val="both"/>
        <w:rPr>
          <w:rFonts w:ascii="Times New Roman" w:hAnsi="Times New Roman" w:cs="Times New Roman"/>
          <w:sz w:val="24"/>
          <w:szCs w:val="24"/>
        </w:rPr>
      </w:pPr>
      <w:proofErr w:type="gramStart"/>
      <w:r w:rsidRPr="004861CF">
        <w:rPr>
          <w:rFonts w:ascii="Times New Roman" w:hAnsi="Times New Roman" w:cs="Times New Roman"/>
          <w:sz w:val="24"/>
          <w:szCs w:val="24"/>
        </w:rPr>
        <w:t>К обслуживающему персоналу относятся - повара, младшие воспитатели, кладовщик, сторожа, уборщица, кастелянша, рабочий по стирке белья.</w:t>
      </w:r>
      <w:proofErr w:type="gramEnd"/>
    </w:p>
    <w:p w:rsidR="004861CF" w:rsidRPr="004861CF" w:rsidRDefault="004861CF" w:rsidP="004861CF">
      <w:pPr>
        <w:spacing w:before="100" w:beforeAutospacing="1" w:after="100" w:afterAutospacing="1"/>
        <w:rPr>
          <w:rFonts w:ascii="Times New Roman" w:hAnsi="Times New Roman" w:cs="Times New Roman"/>
          <w:b/>
          <w:bCs/>
          <w:sz w:val="24"/>
          <w:szCs w:val="24"/>
        </w:rPr>
      </w:pPr>
      <w:r w:rsidRPr="004861CF">
        <w:rPr>
          <w:rFonts w:ascii="Times New Roman" w:hAnsi="Times New Roman" w:cs="Times New Roman"/>
          <w:b/>
          <w:bCs/>
          <w:sz w:val="24"/>
          <w:szCs w:val="24"/>
        </w:rPr>
        <w:t xml:space="preserve">Квалификация педагогических кадров </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color w:val="000000"/>
          <w:sz w:val="24"/>
          <w:szCs w:val="24"/>
        </w:rPr>
        <w:tab/>
        <w:t xml:space="preserve">В 2018-2019 </w:t>
      </w:r>
      <w:proofErr w:type="spellStart"/>
      <w:r w:rsidRPr="004861CF">
        <w:rPr>
          <w:rFonts w:ascii="Times New Roman" w:hAnsi="Times New Roman" w:cs="Times New Roman"/>
          <w:color w:val="000000"/>
          <w:sz w:val="24"/>
          <w:szCs w:val="24"/>
        </w:rPr>
        <w:t>уч</w:t>
      </w:r>
      <w:proofErr w:type="gramStart"/>
      <w:r w:rsidRPr="004861CF">
        <w:rPr>
          <w:rFonts w:ascii="Times New Roman" w:hAnsi="Times New Roman" w:cs="Times New Roman"/>
          <w:color w:val="000000"/>
          <w:sz w:val="24"/>
          <w:szCs w:val="24"/>
        </w:rPr>
        <w:t>.г</w:t>
      </w:r>
      <w:proofErr w:type="gramEnd"/>
      <w:r w:rsidRPr="004861CF">
        <w:rPr>
          <w:rFonts w:ascii="Times New Roman" w:hAnsi="Times New Roman" w:cs="Times New Roman"/>
          <w:color w:val="000000"/>
          <w:sz w:val="24"/>
          <w:szCs w:val="24"/>
        </w:rPr>
        <w:t>оду</w:t>
      </w:r>
      <w:proofErr w:type="spellEnd"/>
      <w:r w:rsidRPr="004861CF">
        <w:rPr>
          <w:rFonts w:ascii="Times New Roman" w:hAnsi="Times New Roman" w:cs="Times New Roman"/>
          <w:color w:val="000000"/>
          <w:sz w:val="24"/>
          <w:szCs w:val="24"/>
        </w:rPr>
        <w:t xml:space="preserve"> сохранилась тенденция увеличения числа педагогов, желающих повысить свою квалификационную категорию, а это, в свою очередь, способствует повышению эффективности и качества педагогического труда, выявлению перспектив использования потенциальных возможностей педагогических работников, обеспечивает дифференциацию уровня оплаты труда педагогических работников. За истекший учебный год </w:t>
      </w:r>
      <w:r w:rsidRPr="004861CF">
        <w:rPr>
          <w:rFonts w:ascii="Times New Roman" w:hAnsi="Times New Roman" w:cs="Times New Roman"/>
          <w:sz w:val="24"/>
          <w:szCs w:val="24"/>
        </w:rPr>
        <w:t xml:space="preserve">воспитатели Шмелева И.А. и Карандашева С.А. – подтвердили высшую квалификационную категорию – приказ Министерства образования Тверской области от 19.03.2019г. №15-А,  Карпова С.А.- подтвердила первую квалификационную категорию – приказ Министерства образования Тверской области от 22.01.2019г. №6-А, воспитателю </w:t>
      </w:r>
      <w:proofErr w:type="gramStart"/>
      <w:r w:rsidRPr="004861CF">
        <w:rPr>
          <w:rFonts w:ascii="Times New Roman" w:hAnsi="Times New Roman" w:cs="Times New Roman"/>
          <w:sz w:val="24"/>
          <w:szCs w:val="24"/>
        </w:rPr>
        <w:t>Козыревой Н.</w:t>
      </w:r>
      <w:proofErr w:type="gramEnd"/>
      <w:r w:rsidRPr="004861CF">
        <w:rPr>
          <w:rFonts w:ascii="Times New Roman" w:hAnsi="Times New Roman" w:cs="Times New Roman"/>
          <w:sz w:val="24"/>
          <w:szCs w:val="24"/>
        </w:rPr>
        <w:t>Б. - установлена первая квалификационная.</w:t>
      </w:r>
    </w:p>
    <w:p w:rsidR="004861CF" w:rsidRPr="004861CF" w:rsidRDefault="004861CF" w:rsidP="004861CF">
      <w:pPr>
        <w:spacing w:after="0"/>
        <w:jc w:val="both"/>
        <w:rPr>
          <w:rFonts w:ascii="Times New Roman" w:hAnsi="Times New Roman" w:cs="Times New Roman"/>
          <w:color w:val="000000"/>
          <w:sz w:val="24"/>
          <w:szCs w:val="24"/>
        </w:rPr>
      </w:pPr>
      <w:r w:rsidRPr="004861CF">
        <w:rPr>
          <w:rFonts w:ascii="Times New Roman" w:hAnsi="Times New Roman" w:cs="Times New Roman"/>
          <w:b/>
          <w:color w:val="000000"/>
          <w:sz w:val="24"/>
          <w:szCs w:val="24"/>
        </w:rPr>
        <w:tab/>
      </w:r>
      <w:r w:rsidRPr="004861CF">
        <w:rPr>
          <w:rFonts w:ascii="Times New Roman" w:hAnsi="Times New Roman" w:cs="Times New Roman"/>
          <w:color w:val="000000"/>
          <w:sz w:val="24"/>
          <w:szCs w:val="24"/>
        </w:rPr>
        <w:t xml:space="preserve">В среднем по ДОУ 2 педагога имеют высшую  квалификационную категорию, 10 педагогов  имеют 1 квалификационную категорию, соответствие занимаемой должности имеют 9 педагогов. Не имеют квалификационной категории 5 педагогов. Это молодые педагоги, окончившие учебные заведения и вышедшие из декретного отпуска. </w:t>
      </w:r>
    </w:p>
    <w:p w:rsidR="004861CF" w:rsidRPr="004861CF" w:rsidRDefault="004861CF" w:rsidP="004861CF">
      <w:pPr>
        <w:spacing w:after="0"/>
        <w:jc w:val="both"/>
        <w:rPr>
          <w:rFonts w:ascii="Times New Roman" w:hAnsi="Times New Roman" w:cs="Times New Roman"/>
          <w:bCs/>
          <w:sz w:val="24"/>
          <w:szCs w:val="24"/>
        </w:rPr>
      </w:pPr>
      <w:r w:rsidRPr="004861CF">
        <w:rPr>
          <w:rFonts w:ascii="Times New Roman" w:hAnsi="Times New Roman" w:cs="Times New Roman"/>
          <w:sz w:val="24"/>
          <w:szCs w:val="24"/>
        </w:rPr>
        <w:tab/>
      </w:r>
      <w:r w:rsidRPr="004861CF">
        <w:rPr>
          <w:rFonts w:ascii="Times New Roman" w:hAnsi="Times New Roman" w:cs="Times New Roman"/>
          <w:color w:val="000000"/>
          <w:sz w:val="24"/>
          <w:szCs w:val="24"/>
        </w:rPr>
        <w:t>Все педагоги ДОУ централизованно прошли курсы повышения квалификации по теме «Оказание первой медицинской п</w:t>
      </w:r>
      <w:r w:rsidRPr="004861CF">
        <w:rPr>
          <w:rFonts w:ascii="Times New Roman" w:hAnsi="Times New Roman" w:cs="Times New Roman"/>
          <w:b/>
          <w:color w:val="000000"/>
          <w:sz w:val="24"/>
          <w:szCs w:val="24"/>
        </w:rPr>
        <w:t>о</w:t>
      </w:r>
      <w:r w:rsidRPr="004861CF">
        <w:rPr>
          <w:rFonts w:ascii="Times New Roman" w:hAnsi="Times New Roman" w:cs="Times New Roman"/>
          <w:color w:val="000000"/>
          <w:sz w:val="24"/>
          <w:szCs w:val="24"/>
        </w:rPr>
        <w:t>мощи» в базовом объеме 8 часов (п.11 ст.41 ФЗ от 29.12.2012  № 273-ФЗ   «Об образовании в Российской Федерации»).</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В течение учебного года 3 педагога прошли (запланированные) дистанционные курсы повышения квалификации:</w:t>
      </w:r>
    </w:p>
    <w:p w:rsidR="004861CF" w:rsidRPr="004861CF" w:rsidRDefault="004861CF" w:rsidP="004861CF">
      <w:pPr>
        <w:spacing w:after="0"/>
        <w:ind w:firstLine="708"/>
        <w:jc w:val="both"/>
        <w:rPr>
          <w:rFonts w:ascii="Times New Roman" w:hAnsi="Times New Roman" w:cs="Times New Roman"/>
          <w:sz w:val="24"/>
          <w:szCs w:val="24"/>
        </w:rPr>
      </w:pPr>
      <w:proofErr w:type="gramStart"/>
      <w:r w:rsidRPr="004861CF">
        <w:rPr>
          <w:rFonts w:ascii="Times New Roman" w:hAnsi="Times New Roman" w:cs="Times New Roman"/>
          <w:sz w:val="24"/>
          <w:szCs w:val="24"/>
        </w:rPr>
        <w:t>Королева Н.</w:t>
      </w:r>
      <w:proofErr w:type="gramEnd"/>
      <w:r w:rsidRPr="004861CF">
        <w:rPr>
          <w:rFonts w:ascii="Times New Roman" w:hAnsi="Times New Roman" w:cs="Times New Roman"/>
          <w:sz w:val="24"/>
          <w:szCs w:val="24"/>
        </w:rPr>
        <w:t>С. «ФГОС ДО: переосмысление роли и задач в образовательной программе дошкольного образования «Детство» в ООО «Центр непрерывного образования и инноваций»;</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lastRenderedPageBreak/>
        <w:t xml:space="preserve">Харчикова Е.А. и Белякова В.Н. «Формирование у детей навыков безопасного участия в дорожном движении для преподавателей и педагогических работни ков ДОО» в ФГБОУ </w:t>
      </w:r>
      <w:proofErr w:type="gramStart"/>
      <w:r w:rsidRPr="004861CF">
        <w:rPr>
          <w:rFonts w:ascii="Times New Roman" w:hAnsi="Times New Roman" w:cs="Times New Roman"/>
          <w:sz w:val="24"/>
          <w:szCs w:val="24"/>
        </w:rPr>
        <w:t>ВО</w:t>
      </w:r>
      <w:proofErr w:type="gramEnd"/>
      <w:r w:rsidRPr="004861CF">
        <w:rPr>
          <w:rFonts w:ascii="Times New Roman" w:hAnsi="Times New Roman" w:cs="Times New Roman"/>
          <w:sz w:val="24"/>
          <w:szCs w:val="24"/>
        </w:rPr>
        <w:t xml:space="preserve"> «Нижегородский государственный педагогический университет имени </w:t>
      </w:r>
      <w:proofErr w:type="spellStart"/>
      <w:r w:rsidRPr="004861CF">
        <w:rPr>
          <w:rFonts w:ascii="Times New Roman" w:hAnsi="Times New Roman" w:cs="Times New Roman"/>
          <w:sz w:val="24"/>
          <w:szCs w:val="24"/>
        </w:rPr>
        <w:t>Козьмы</w:t>
      </w:r>
      <w:proofErr w:type="spellEnd"/>
      <w:r w:rsidRPr="004861CF">
        <w:rPr>
          <w:rFonts w:ascii="Times New Roman" w:hAnsi="Times New Roman" w:cs="Times New Roman"/>
          <w:sz w:val="24"/>
          <w:szCs w:val="24"/>
        </w:rPr>
        <w:t xml:space="preserve"> Минина».</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 xml:space="preserve">Педагоги детского сада в системе повышают свой уровень квалификации. </w:t>
      </w:r>
      <w:proofErr w:type="gramStart"/>
      <w:r w:rsidRPr="004861CF">
        <w:rPr>
          <w:rFonts w:ascii="Times New Roman" w:hAnsi="Times New Roman" w:cs="Times New Roman"/>
          <w:sz w:val="24"/>
          <w:szCs w:val="24"/>
        </w:rPr>
        <w:t>Петрова Н.</w:t>
      </w:r>
      <w:proofErr w:type="gramEnd"/>
      <w:r w:rsidRPr="004861CF">
        <w:rPr>
          <w:rFonts w:ascii="Times New Roman" w:hAnsi="Times New Roman" w:cs="Times New Roman"/>
          <w:sz w:val="24"/>
          <w:szCs w:val="24"/>
        </w:rPr>
        <w:t>В., Прохожаева Т.В., Харчикова Е.А., Козьякова О.К, Козырева Н.Б. принимали активное участие в работе городских МО.</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Воспитатель Прохожаева Т.В. подготовила и провела открытое мероприятие по речевому развитию «На свете много сказок» для Школы молодых воспитателей города Торжка.</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Рычкова Т.В. провела мастер-класс для студентов педагогического колледжа «Бумагопластика – как средство художественно-эстетического развития дошкольников».</w:t>
      </w:r>
      <w:r w:rsidRPr="004861CF">
        <w:rPr>
          <w:rFonts w:ascii="Times New Roman" w:hAnsi="Times New Roman" w:cs="Times New Roman"/>
          <w:b/>
          <w:i/>
          <w:color w:val="236311"/>
          <w:sz w:val="24"/>
          <w:szCs w:val="24"/>
        </w:rPr>
        <w:t xml:space="preserve"> </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ab/>
        <w:t xml:space="preserve">В целом работа педагогического коллектива детского сада отмечается достаточной стабильностью и положительной результативностью. </w:t>
      </w:r>
    </w:p>
    <w:p w:rsidR="004861CF" w:rsidRPr="004861CF" w:rsidRDefault="004861CF" w:rsidP="004861CF">
      <w:pPr>
        <w:rPr>
          <w:rFonts w:ascii="Times New Roman" w:hAnsi="Times New Roman" w:cs="Times New Roman"/>
          <w:sz w:val="24"/>
          <w:szCs w:val="24"/>
        </w:rPr>
      </w:pPr>
    </w:p>
    <w:p w:rsidR="004861CF" w:rsidRPr="004861CF" w:rsidRDefault="004861CF" w:rsidP="004861CF">
      <w:pPr>
        <w:rPr>
          <w:rFonts w:ascii="Times New Roman" w:hAnsi="Times New Roman" w:cs="Times New Roman"/>
          <w:b/>
          <w:color w:val="000000"/>
          <w:sz w:val="24"/>
          <w:szCs w:val="24"/>
        </w:rPr>
      </w:pPr>
      <w:r w:rsidRPr="004861CF">
        <w:rPr>
          <w:rFonts w:ascii="Times New Roman" w:hAnsi="Times New Roman" w:cs="Times New Roman"/>
          <w:b/>
          <w:i/>
          <w:sz w:val="24"/>
          <w:szCs w:val="24"/>
        </w:rPr>
        <w:t>4. Условия осуществления образовательного процесса</w:t>
      </w:r>
      <w:r w:rsidRPr="004861CF">
        <w:rPr>
          <w:rFonts w:ascii="Times New Roman" w:hAnsi="Times New Roman" w:cs="Times New Roman"/>
          <w:b/>
          <w:color w:val="000000"/>
          <w:sz w:val="24"/>
          <w:szCs w:val="24"/>
        </w:rPr>
        <w:tab/>
      </w:r>
    </w:p>
    <w:p w:rsidR="004861CF" w:rsidRPr="004861CF" w:rsidRDefault="004861CF" w:rsidP="004861CF">
      <w:pPr>
        <w:spacing w:after="0"/>
        <w:jc w:val="both"/>
        <w:rPr>
          <w:rFonts w:ascii="Times New Roman" w:hAnsi="Times New Roman" w:cs="Times New Roman"/>
          <w:color w:val="000000"/>
          <w:sz w:val="24"/>
          <w:szCs w:val="24"/>
        </w:rPr>
      </w:pPr>
      <w:r w:rsidRPr="004861CF">
        <w:rPr>
          <w:rFonts w:ascii="Times New Roman" w:hAnsi="Times New Roman" w:cs="Times New Roman"/>
          <w:b/>
          <w:color w:val="00B050"/>
          <w:sz w:val="24"/>
          <w:szCs w:val="24"/>
        </w:rPr>
        <w:tab/>
        <w:t>Содержание образовательного процесса</w:t>
      </w:r>
      <w:r w:rsidRPr="004861CF">
        <w:rPr>
          <w:rFonts w:ascii="Times New Roman" w:hAnsi="Times New Roman" w:cs="Times New Roman"/>
          <w:color w:val="000000"/>
          <w:sz w:val="24"/>
          <w:szCs w:val="24"/>
        </w:rPr>
        <w:t xml:space="preserve"> в аспекте реализации основной образовательной  программы дошкольного образования МБДОУ «Детский сад №10» включает совокупность направлений развития ребенка – физического, социально-коммуникативного, познавательного,  речевого и художественно-эстетического во всех пяти взаимодополняющих образовательных областях, и обеспечивает полноценное проживание ребенком всех этапов детства, обогащение (амплификация) детского развития, индивидуализацию дошкольного образования. </w:t>
      </w:r>
    </w:p>
    <w:p w:rsidR="004861CF" w:rsidRPr="004861CF" w:rsidRDefault="004861CF" w:rsidP="004861CF">
      <w:pPr>
        <w:spacing w:after="0"/>
        <w:jc w:val="both"/>
        <w:rPr>
          <w:rFonts w:ascii="Times New Roman" w:hAnsi="Times New Roman" w:cs="Times New Roman"/>
          <w:color w:val="000000"/>
          <w:sz w:val="24"/>
          <w:szCs w:val="24"/>
        </w:rPr>
      </w:pPr>
      <w:r w:rsidRPr="004861CF">
        <w:rPr>
          <w:rFonts w:ascii="Times New Roman" w:hAnsi="Times New Roman" w:cs="Times New Roman"/>
          <w:color w:val="000000"/>
          <w:sz w:val="24"/>
          <w:szCs w:val="24"/>
        </w:rPr>
        <w:tab/>
        <w:t>Образовательный процесс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 учетом приоритетности видов детской деятельности в каждом возрастном периоде. В соответствии с ФГОС ДО, отношения педа</w:t>
      </w:r>
      <w:r w:rsidRPr="004861CF">
        <w:rPr>
          <w:rFonts w:ascii="Times New Roman" w:hAnsi="Times New Roman" w:cs="Times New Roman"/>
          <w:color w:val="000000"/>
          <w:sz w:val="24"/>
          <w:szCs w:val="24"/>
        </w:rPr>
        <w:softHyphen/>
        <w:t>гогов и детей строятся на основе личностно-ориентированной модели обще</w:t>
      </w:r>
      <w:r w:rsidRPr="004861CF">
        <w:rPr>
          <w:rFonts w:ascii="Times New Roman" w:hAnsi="Times New Roman" w:cs="Times New Roman"/>
          <w:color w:val="000000"/>
          <w:sz w:val="24"/>
          <w:szCs w:val="24"/>
        </w:rPr>
        <w:softHyphen/>
        <w:t>ния, в атмосфере эмоционального благополучия и комфорта, как для ребенка, так и для взрослых.</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color w:val="000000"/>
          <w:sz w:val="24"/>
          <w:szCs w:val="24"/>
        </w:rPr>
        <w:tab/>
      </w:r>
      <w:r w:rsidRPr="004861CF">
        <w:rPr>
          <w:rFonts w:ascii="Times New Roman" w:hAnsi="Times New Roman" w:cs="Times New Roman"/>
          <w:sz w:val="24"/>
          <w:szCs w:val="24"/>
        </w:rPr>
        <w:t xml:space="preserve">Особенностью организации образовательной деятельности является ситуационный подход, то есть такая форма совместной деятельности педагога и детей, которая </w:t>
      </w:r>
      <w:proofErr w:type="gramStart"/>
      <w:r w:rsidRPr="004861CF">
        <w:rPr>
          <w:rFonts w:ascii="Times New Roman" w:hAnsi="Times New Roman" w:cs="Times New Roman"/>
          <w:sz w:val="24"/>
          <w:szCs w:val="24"/>
        </w:rPr>
        <w:t>планируется целенаправленно организуется</w:t>
      </w:r>
      <w:proofErr w:type="gramEnd"/>
      <w:r w:rsidRPr="004861CF">
        <w:rPr>
          <w:rFonts w:ascii="Times New Roman" w:hAnsi="Times New Roman" w:cs="Times New Roman"/>
          <w:sz w:val="24"/>
          <w:szCs w:val="24"/>
        </w:rPr>
        <w:t xml:space="preserve"> воспитателем с целью решения определенных задач развития, воспитания и обучения. </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ab/>
        <w:t>Воспитатели также широко используют ситуации выбора (практического и морального). Предоставление воспитанникам реальных прав практического выбора средств, цели, задач и условий своей деятельности создает почву для личного самовыражения самостоятельности. Ситуационный подход дополняет принцип продуктивности  образовательной деятельности, который связан получением какого-либо продукта, который в материальной форме отражает социальный опыт, приобретаемый детьми</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i/>
          <w:sz w:val="24"/>
          <w:szCs w:val="24"/>
        </w:rPr>
        <w:tab/>
        <w:t xml:space="preserve">Непосредственно образовательная деятельность </w:t>
      </w:r>
      <w:r w:rsidRPr="004861CF">
        <w:rPr>
          <w:rFonts w:ascii="Times New Roman" w:hAnsi="Times New Roman" w:cs="Times New Roman"/>
          <w:sz w:val="24"/>
          <w:szCs w:val="24"/>
        </w:rPr>
        <w:t>была основана организации педагогом видов деятельности, заданных ФГОС дошкольного образования.</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i/>
          <w:sz w:val="24"/>
          <w:szCs w:val="24"/>
        </w:rPr>
        <w:lastRenderedPageBreak/>
        <w:tab/>
        <w:t>Игровая деятельность</w:t>
      </w:r>
      <w:r w:rsidRPr="004861CF">
        <w:rPr>
          <w:rFonts w:ascii="Times New Roman" w:hAnsi="Times New Roman" w:cs="Times New Roman"/>
          <w:sz w:val="24"/>
          <w:szCs w:val="24"/>
        </w:rPr>
        <w:t xml:space="preserve"> представлена в образовательном процессе детского сада в разнообразных формах — это дидактические и сюжетно- дидактические, развивающие, подвижные игры, игры-путешествия, игровые проблемные ситуации, игры-инсценировки, игры-этюды. Организация сюжетно-ролевых, режиссерских, театрализованных игр и игр драматизаций осуществлялась преимущественно в режимных моментах (в утренний отрезок времени и во второй половине дня).</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i/>
          <w:sz w:val="24"/>
          <w:szCs w:val="24"/>
        </w:rPr>
        <w:tab/>
        <w:t xml:space="preserve">Коммуникативная деятельность </w:t>
      </w:r>
      <w:r w:rsidRPr="004861CF">
        <w:rPr>
          <w:rFonts w:ascii="Times New Roman"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roofErr w:type="gramStart"/>
      <w:r w:rsidRPr="004861CF">
        <w:rPr>
          <w:rFonts w:ascii="Times New Roman" w:hAnsi="Times New Roman" w:cs="Times New Roman"/>
          <w:sz w:val="24"/>
          <w:szCs w:val="24"/>
        </w:rPr>
        <w:t>Коммуникативная</w:t>
      </w:r>
      <w:proofErr w:type="gramEnd"/>
      <w:r w:rsidRPr="004861CF">
        <w:rPr>
          <w:rFonts w:ascii="Times New Roman" w:hAnsi="Times New Roman" w:cs="Times New Roman"/>
          <w:sz w:val="24"/>
          <w:szCs w:val="24"/>
        </w:rPr>
        <w:t xml:space="preserve"> деятельность включается во все виды детской деятельности, в ней находит отражение опыт, приобретаемый детьми в других видах деятельности.</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i/>
          <w:sz w:val="24"/>
          <w:szCs w:val="24"/>
        </w:rPr>
        <w:tab/>
      </w:r>
      <w:proofErr w:type="gramStart"/>
      <w:r w:rsidRPr="004861CF">
        <w:rPr>
          <w:rFonts w:ascii="Times New Roman" w:hAnsi="Times New Roman" w:cs="Times New Roman"/>
          <w:i/>
          <w:sz w:val="24"/>
          <w:szCs w:val="24"/>
        </w:rPr>
        <w:t>Познавательно-исследовательская</w:t>
      </w:r>
      <w:proofErr w:type="gramEnd"/>
      <w:r w:rsidRPr="004861CF">
        <w:rPr>
          <w:rFonts w:ascii="Times New Roman" w:hAnsi="Times New Roman" w:cs="Times New Roman"/>
          <w:i/>
          <w:sz w:val="24"/>
          <w:szCs w:val="24"/>
        </w:rPr>
        <w:t xml:space="preserve"> деятельность </w:t>
      </w:r>
      <w:r w:rsidRPr="004861CF">
        <w:rPr>
          <w:rFonts w:ascii="Times New Roman" w:hAnsi="Times New Roman" w:cs="Times New Roman"/>
          <w:sz w:val="24"/>
          <w:szCs w:val="24"/>
        </w:rPr>
        <w:t>включает в себя познание детьми объектов живой и неживой природы, предметного и социального мира, безопасного поведения, освоение средств и способов познания (моделирования, экспериментирования), сенсорное математическое развитие детей.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текста и общения по поводу прочитанного. Чтение организовывалось как непосредственно чтение воспитателем вслух, так и через прослушивание аудиозаписи.</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i/>
          <w:sz w:val="24"/>
          <w:szCs w:val="24"/>
        </w:rPr>
        <w:tab/>
        <w:t xml:space="preserve">Конструирование и изобразительная деятельность </w:t>
      </w:r>
      <w:r w:rsidRPr="004861CF">
        <w:rPr>
          <w:rFonts w:ascii="Times New Roman" w:hAnsi="Times New Roman" w:cs="Times New Roman"/>
          <w:sz w:val="24"/>
          <w:szCs w:val="24"/>
        </w:rPr>
        <w:t>осуществлялась разными видами художественно-творческой деятельности (рисование, лепка, аппликация).</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i/>
          <w:sz w:val="24"/>
          <w:szCs w:val="24"/>
        </w:rPr>
        <w:tab/>
      </w:r>
      <w:proofErr w:type="gramStart"/>
      <w:r w:rsidRPr="004861CF">
        <w:rPr>
          <w:rFonts w:ascii="Times New Roman" w:hAnsi="Times New Roman" w:cs="Times New Roman"/>
          <w:i/>
          <w:sz w:val="24"/>
          <w:szCs w:val="24"/>
        </w:rPr>
        <w:t>Музыкальная</w:t>
      </w:r>
      <w:proofErr w:type="gramEnd"/>
      <w:r w:rsidRPr="004861CF">
        <w:rPr>
          <w:rFonts w:ascii="Times New Roman" w:hAnsi="Times New Roman" w:cs="Times New Roman"/>
          <w:i/>
          <w:sz w:val="24"/>
          <w:szCs w:val="24"/>
        </w:rPr>
        <w:t xml:space="preserve"> деятельность</w:t>
      </w:r>
      <w:r w:rsidRPr="004861CF">
        <w:rPr>
          <w:rFonts w:ascii="Times New Roman" w:hAnsi="Times New Roman" w:cs="Times New Roman"/>
          <w:sz w:val="24"/>
          <w:szCs w:val="24"/>
        </w:rPr>
        <w:t xml:space="preserve"> организовывалась в процессе музыкальных занятий, которые проводятся музыкальным руководителем в музыкальном зале.</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i/>
          <w:sz w:val="24"/>
          <w:szCs w:val="24"/>
        </w:rPr>
        <w:tab/>
        <w:t xml:space="preserve">Двигательная деятельность </w:t>
      </w:r>
      <w:r w:rsidRPr="004861CF">
        <w:rPr>
          <w:rFonts w:ascii="Times New Roman" w:hAnsi="Times New Roman" w:cs="Times New Roman"/>
          <w:sz w:val="24"/>
          <w:szCs w:val="24"/>
        </w:rPr>
        <w:t xml:space="preserve">осуществлялась в процессе занятий физической культурой, </w:t>
      </w:r>
      <w:proofErr w:type="gramStart"/>
      <w:r w:rsidRPr="004861CF">
        <w:rPr>
          <w:rFonts w:ascii="Times New Roman" w:hAnsi="Times New Roman" w:cs="Times New Roman"/>
          <w:sz w:val="24"/>
          <w:szCs w:val="24"/>
        </w:rPr>
        <w:t>требования</w:t>
      </w:r>
      <w:proofErr w:type="gramEnd"/>
      <w:r w:rsidRPr="004861CF">
        <w:rPr>
          <w:rFonts w:ascii="Times New Roman" w:hAnsi="Times New Roman" w:cs="Times New Roman"/>
          <w:sz w:val="24"/>
          <w:szCs w:val="24"/>
        </w:rPr>
        <w:t xml:space="preserve"> к проведению которых согласуются с положениями действующего СанПиН.</w:t>
      </w:r>
    </w:p>
    <w:p w:rsidR="004861CF" w:rsidRPr="004861CF" w:rsidRDefault="004861CF" w:rsidP="004861CF">
      <w:pPr>
        <w:spacing w:after="0"/>
        <w:jc w:val="both"/>
        <w:rPr>
          <w:rFonts w:ascii="Times New Roman" w:hAnsi="Times New Roman" w:cs="Times New Roman"/>
          <w:i/>
          <w:sz w:val="24"/>
          <w:szCs w:val="24"/>
        </w:rPr>
      </w:pPr>
      <w:r w:rsidRPr="004861CF">
        <w:rPr>
          <w:rFonts w:ascii="Times New Roman" w:hAnsi="Times New Roman" w:cs="Times New Roman"/>
          <w:b/>
          <w:i/>
          <w:color w:val="00B050"/>
          <w:sz w:val="24"/>
          <w:szCs w:val="24"/>
        </w:rPr>
        <w:t>Предметно-развивающее образовательное пространство,</w:t>
      </w:r>
      <w:r w:rsidRPr="004861CF">
        <w:rPr>
          <w:rFonts w:ascii="Times New Roman" w:hAnsi="Times New Roman" w:cs="Times New Roman"/>
          <w:sz w:val="24"/>
          <w:szCs w:val="24"/>
        </w:rPr>
        <w:t xml:space="preserve"> организованное в детском саду, способствует обогащенному развитию, обеспечивает эмоциональное благополучие, отвечает интересам и потребностям детей; в воспитательно-образовательном процессе помогает осуществлению комплексного подхода. ДОУ имеет следующие помещения для организации непосредственно образовательной</w:t>
      </w:r>
      <w:r w:rsidRPr="004861CF">
        <w:rPr>
          <w:rFonts w:ascii="Times New Roman" w:hAnsi="Times New Roman" w:cs="Times New Roman"/>
          <w:sz w:val="24"/>
          <w:szCs w:val="24"/>
        </w:rPr>
        <w:tab/>
        <w:t>и дополнительной образовательной деятельности с детьми.</w:t>
      </w:r>
    </w:p>
    <w:p w:rsidR="004861CF" w:rsidRPr="004861CF" w:rsidRDefault="004861CF" w:rsidP="004861CF">
      <w:pPr>
        <w:pStyle w:val="ab"/>
        <w:spacing w:line="276" w:lineRule="auto"/>
        <w:ind w:firstLine="720"/>
        <w:jc w:val="both"/>
        <w:rPr>
          <w:rFonts w:ascii="Times New Roman" w:hAnsi="Times New Roman"/>
          <w:sz w:val="24"/>
          <w:szCs w:val="24"/>
        </w:rPr>
      </w:pPr>
      <w:r w:rsidRPr="004861CF">
        <w:rPr>
          <w:rFonts w:ascii="Times New Roman" w:hAnsi="Times New Roman"/>
          <w:bCs/>
          <w:sz w:val="24"/>
          <w:szCs w:val="24"/>
        </w:rPr>
        <w:t xml:space="preserve">На каждую возрастную группу имеется прогулочная веранда, игровая площадка, оформленная в соответствии с программными и возрастными требованиями. </w:t>
      </w:r>
    </w:p>
    <w:p w:rsidR="004861CF" w:rsidRPr="004861CF" w:rsidRDefault="004861CF" w:rsidP="004861CF">
      <w:pPr>
        <w:pStyle w:val="a9"/>
        <w:spacing w:line="276" w:lineRule="auto"/>
        <w:ind w:left="0" w:firstLine="360"/>
        <w:jc w:val="both"/>
        <w:rPr>
          <w:bCs/>
        </w:rPr>
      </w:pPr>
      <w:r w:rsidRPr="004861CF">
        <w:rPr>
          <w:bCs/>
        </w:rPr>
        <w:t xml:space="preserve">На территории разбиты цветники и огород, где дети реализуют своё общение с природой, закрепляют полученные знания, навыки и умения. </w:t>
      </w:r>
    </w:p>
    <w:p w:rsidR="004861CF" w:rsidRPr="004861CF" w:rsidRDefault="004861CF" w:rsidP="004861CF">
      <w:pPr>
        <w:spacing w:after="0"/>
        <w:jc w:val="both"/>
        <w:rPr>
          <w:rFonts w:ascii="Times New Roman" w:hAnsi="Times New Roman" w:cs="Times New Roman"/>
          <w:i/>
          <w:sz w:val="24"/>
          <w:szCs w:val="24"/>
        </w:rPr>
      </w:pP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В детском саду (в каждом из 2 зданий) имеются:</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- 6 групповых помещений, 6 спален, 6 раздевальных и 6 туалетных комнат;</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 кабинет заведующего;</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 xml:space="preserve">- кабинет заместителя заведующей по </w:t>
      </w:r>
      <w:proofErr w:type="gramStart"/>
      <w:r w:rsidRPr="004861CF">
        <w:rPr>
          <w:rFonts w:ascii="Times New Roman" w:hAnsi="Times New Roman" w:cs="Times New Roman"/>
          <w:sz w:val="24"/>
          <w:szCs w:val="24"/>
        </w:rPr>
        <w:t>ХР</w:t>
      </w:r>
      <w:proofErr w:type="gramEnd"/>
      <w:r w:rsidRPr="004861CF">
        <w:rPr>
          <w:rFonts w:ascii="Times New Roman" w:hAnsi="Times New Roman" w:cs="Times New Roman"/>
          <w:sz w:val="24"/>
          <w:szCs w:val="24"/>
        </w:rPr>
        <w:t>;</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 кабинет заместителя заведующей по ВМР;</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 кабинет учителя-логопеда;</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lastRenderedPageBreak/>
        <w:t>- кабинет музыкального руководителя.</w:t>
      </w:r>
    </w:p>
    <w:p w:rsidR="004861CF" w:rsidRPr="004861CF" w:rsidRDefault="004861CF" w:rsidP="004861CF">
      <w:pPr>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Все кабинеты оснащены современным оборудованием, обеспечены необходимым учебно-наглядным и дидактическим материалом, техническими средствами обучения. </w:t>
      </w:r>
    </w:p>
    <w:p w:rsidR="004861CF" w:rsidRPr="004861CF" w:rsidRDefault="004861CF" w:rsidP="004861CF">
      <w:pPr>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Учебный процесс в ДОУ оснащён современным наглядным дидактическим и учебно-игровым оборудованием. </w:t>
      </w:r>
    </w:p>
    <w:p w:rsidR="004861CF" w:rsidRPr="004861CF" w:rsidRDefault="004861CF" w:rsidP="004861CF">
      <w:pPr>
        <w:pStyle w:val="a9"/>
        <w:spacing w:line="276" w:lineRule="auto"/>
        <w:ind w:left="0" w:firstLine="720"/>
        <w:jc w:val="both"/>
        <w:rPr>
          <w:bCs/>
        </w:rPr>
      </w:pPr>
      <w:r w:rsidRPr="004861CF">
        <w:t>Имеются современные технические средства: ксероксы, телевизоры, DVD, музыкальные центры, магнитофоны, персональные компьютеры, проекторы.</w:t>
      </w:r>
    </w:p>
    <w:p w:rsidR="004861CF" w:rsidRPr="004861CF" w:rsidRDefault="004861CF" w:rsidP="004861CF">
      <w:pPr>
        <w:pStyle w:val="a9"/>
        <w:spacing w:line="276" w:lineRule="auto"/>
        <w:ind w:left="0" w:firstLine="720"/>
        <w:jc w:val="both"/>
        <w:rPr>
          <w:bCs/>
        </w:rPr>
      </w:pPr>
      <w:r w:rsidRPr="004861CF">
        <w:rPr>
          <w:bCs/>
        </w:rPr>
        <w:t xml:space="preserve">На каждую возрастную группу имеется прогулочная веранда, игровая площадка, оформленная в соответствии с программными и возрастными требованиями. </w:t>
      </w:r>
    </w:p>
    <w:p w:rsidR="004861CF" w:rsidRPr="004861CF" w:rsidRDefault="004861CF" w:rsidP="004861CF">
      <w:pPr>
        <w:pStyle w:val="a9"/>
        <w:spacing w:line="276" w:lineRule="auto"/>
        <w:ind w:left="0"/>
        <w:jc w:val="both"/>
      </w:pPr>
      <w:r w:rsidRPr="004861CF">
        <w:rPr>
          <w:bCs/>
        </w:rPr>
        <w:tab/>
        <w:t xml:space="preserve">На территории ДОУ разбиты цветники и огород, где дети реализуют своё общение с природой, закрепляют полученные знания, навыки и умения. </w:t>
      </w:r>
    </w:p>
    <w:p w:rsidR="004861CF" w:rsidRPr="004861CF" w:rsidRDefault="004861CF" w:rsidP="004861CF">
      <w:pPr>
        <w:rPr>
          <w:rFonts w:ascii="Times New Roman" w:hAnsi="Times New Roman" w:cs="Times New Roman"/>
          <w:b/>
          <w:i/>
          <w:color w:val="00B050"/>
          <w:sz w:val="24"/>
          <w:szCs w:val="24"/>
        </w:rPr>
      </w:pPr>
    </w:p>
    <w:p w:rsidR="004861CF" w:rsidRPr="004861CF" w:rsidRDefault="004861CF" w:rsidP="004861CF">
      <w:pPr>
        <w:spacing w:after="0"/>
        <w:jc w:val="both"/>
        <w:rPr>
          <w:rFonts w:ascii="Times New Roman" w:hAnsi="Times New Roman" w:cs="Times New Roman"/>
          <w:b/>
          <w:i/>
          <w:color w:val="00B050"/>
          <w:sz w:val="24"/>
          <w:szCs w:val="24"/>
        </w:rPr>
      </w:pPr>
      <w:r w:rsidRPr="004861CF">
        <w:rPr>
          <w:rFonts w:ascii="Times New Roman" w:hAnsi="Times New Roman" w:cs="Times New Roman"/>
          <w:b/>
          <w:i/>
          <w:color w:val="00B050"/>
          <w:sz w:val="24"/>
          <w:szCs w:val="24"/>
        </w:rPr>
        <w:t>Предметно-развивающая среда</w:t>
      </w:r>
      <w:r w:rsidRPr="004861CF">
        <w:rPr>
          <w:rFonts w:ascii="Times New Roman" w:hAnsi="Times New Roman" w:cs="Times New Roman"/>
          <w:color w:val="000000"/>
          <w:spacing w:val="11"/>
          <w:sz w:val="24"/>
          <w:szCs w:val="24"/>
        </w:rPr>
        <w:t xml:space="preserve"> созданная воспитателями в соответствии с ФГОС </w:t>
      </w:r>
      <w:proofErr w:type="gramStart"/>
      <w:r w:rsidRPr="004861CF">
        <w:rPr>
          <w:rFonts w:ascii="Times New Roman" w:hAnsi="Times New Roman" w:cs="Times New Roman"/>
          <w:color w:val="000000"/>
          <w:spacing w:val="11"/>
          <w:sz w:val="24"/>
          <w:szCs w:val="24"/>
        </w:rPr>
        <w:t>ДО</w:t>
      </w:r>
      <w:proofErr w:type="gramEnd"/>
      <w:r w:rsidRPr="004861CF">
        <w:rPr>
          <w:rFonts w:ascii="Times New Roman" w:hAnsi="Times New Roman" w:cs="Times New Roman"/>
          <w:color w:val="000000"/>
          <w:spacing w:val="11"/>
          <w:sz w:val="24"/>
          <w:szCs w:val="24"/>
        </w:rPr>
        <w:t>,</w:t>
      </w:r>
      <w:r w:rsidRPr="004861CF">
        <w:rPr>
          <w:rFonts w:ascii="Times New Roman" w:hAnsi="Times New Roman" w:cs="Times New Roman"/>
          <w:b/>
          <w:i/>
          <w:color w:val="00B050"/>
          <w:sz w:val="24"/>
          <w:szCs w:val="24"/>
        </w:rPr>
        <w:t xml:space="preserve"> </w:t>
      </w:r>
      <w:r w:rsidRPr="004861CF">
        <w:rPr>
          <w:rFonts w:ascii="Times New Roman" w:hAnsi="Times New Roman" w:cs="Times New Roman"/>
          <w:color w:val="000000"/>
          <w:sz w:val="24"/>
          <w:szCs w:val="24"/>
        </w:rPr>
        <w:t xml:space="preserve">обеспечивает </w:t>
      </w:r>
      <w:proofErr w:type="gramStart"/>
      <w:r w:rsidRPr="004861CF">
        <w:rPr>
          <w:rFonts w:ascii="Times New Roman" w:hAnsi="Times New Roman" w:cs="Times New Roman"/>
          <w:color w:val="000000"/>
          <w:sz w:val="24"/>
          <w:szCs w:val="24"/>
        </w:rPr>
        <w:t>максимальную</w:t>
      </w:r>
      <w:proofErr w:type="gramEnd"/>
      <w:r w:rsidRPr="004861CF">
        <w:rPr>
          <w:rFonts w:ascii="Times New Roman" w:hAnsi="Times New Roman" w:cs="Times New Roman"/>
          <w:color w:val="000000"/>
          <w:sz w:val="24"/>
          <w:szCs w:val="24"/>
        </w:rPr>
        <w:t xml:space="preserve"> </w:t>
      </w:r>
      <w:r w:rsidRPr="004861CF">
        <w:rPr>
          <w:rFonts w:ascii="Times New Roman" w:hAnsi="Times New Roman" w:cs="Times New Roman"/>
          <w:color w:val="000000"/>
          <w:spacing w:val="1"/>
          <w:sz w:val="24"/>
          <w:szCs w:val="24"/>
        </w:rPr>
        <w:t xml:space="preserve">реализацию образовательного потенциала пространства групп; наличие материалов, </w:t>
      </w:r>
      <w:r w:rsidRPr="004861CF">
        <w:rPr>
          <w:rFonts w:ascii="Times New Roman" w:hAnsi="Times New Roman" w:cs="Times New Roman"/>
          <w:color w:val="000000"/>
          <w:sz w:val="24"/>
          <w:szCs w:val="24"/>
        </w:rPr>
        <w:t>оборудования и инвентаря для развития детских видов деятельности; охрану и укрепление здоровья детей и взрослых; двигательную активность, а также возможность уединения.</w:t>
      </w:r>
    </w:p>
    <w:p w:rsidR="004861CF" w:rsidRPr="004861CF" w:rsidRDefault="004861CF" w:rsidP="004861CF">
      <w:pPr>
        <w:shd w:val="clear" w:color="auto" w:fill="FFFFFF"/>
        <w:spacing w:before="10" w:after="0"/>
        <w:ind w:left="5" w:right="10" w:firstLine="696"/>
        <w:jc w:val="both"/>
        <w:rPr>
          <w:rFonts w:ascii="Times New Roman" w:hAnsi="Times New Roman" w:cs="Times New Roman"/>
          <w:sz w:val="24"/>
          <w:szCs w:val="24"/>
        </w:rPr>
      </w:pPr>
      <w:r w:rsidRPr="004861CF">
        <w:rPr>
          <w:rFonts w:ascii="Times New Roman" w:hAnsi="Times New Roman" w:cs="Times New Roman"/>
          <w:color w:val="000000"/>
          <w:sz w:val="24"/>
          <w:szCs w:val="24"/>
        </w:rPr>
        <w:t xml:space="preserve">Предметный мир, окружающий ребенка систематически продолжают пополнять и обновлять, следуя методическим рекомендациям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О.А. Карабанова, Э.Ф. Алиева, О.Р. </w:t>
      </w:r>
      <w:proofErr w:type="spellStart"/>
      <w:r w:rsidRPr="004861CF">
        <w:rPr>
          <w:rFonts w:ascii="Times New Roman" w:hAnsi="Times New Roman" w:cs="Times New Roman"/>
          <w:color w:val="000000"/>
          <w:sz w:val="24"/>
          <w:szCs w:val="24"/>
        </w:rPr>
        <w:t>Радионова</w:t>
      </w:r>
      <w:proofErr w:type="spellEnd"/>
      <w:r w:rsidRPr="004861CF">
        <w:rPr>
          <w:rFonts w:ascii="Times New Roman" w:hAnsi="Times New Roman" w:cs="Times New Roman"/>
          <w:color w:val="000000"/>
          <w:sz w:val="24"/>
          <w:szCs w:val="24"/>
        </w:rPr>
        <w:t xml:space="preserve">, П.Д. Рабинович, Е.М. </w:t>
      </w:r>
      <w:proofErr w:type="spellStart"/>
      <w:r w:rsidRPr="004861CF">
        <w:rPr>
          <w:rFonts w:ascii="Times New Roman" w:hAnsi="Times New Roman" w:cs="Times New Roman"/>
          <w:color w:val="000000"/>
          <w:sz w:val="24"/>
          <w:szCs w:val="24"/>
        </w:rPr>
        <w:t>Марич</w:t>
      </w:r>
      <w:proofErr w:type="spellEnd"/>
      <w:r w:rsidRPr="004861CF">
        <w:rPr>
          <w:rFonts w:ascii="Times New Roman" w:hAnsi="Times New Roman" w:cs="Times New Roman"/>
          <w:color w:val="000000"/>
          <w:sz w:val="24"/>
          <w:szCs w:val="24"/>
        </w:rPr>
        <w:t>. Но самое главное - среда работает на развитие самостоятельности ребенка. Она имеет характер открытой, незамкнутой системы, способной к корректировке и развитию. Педагоги стараются поддерживать проявления активности ребенка в различных видах деятельности, создают условия для реализации творческих идей.</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ДОУ располагает учебно-методической литературой для реализации основной общеобразовательной программы. Учебно-методическая оснащенность детского сада позволяет проводить воспитательно-образовательную работу с детьми на высоком и среднем уровне.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центры, в которых размещен познавательный и игровой материала в соответствии с возрастом детей.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Мебель и игровое оборудование с учетом санитарных и психолого-педагогических требований.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Учебная нагрузка соответствует требованиям </w:t>
      </w:r>
      <w:r w:rsidRPr="004861CF">
        <w:rPr>
          <w:rFonts w:ascii="Times New Roman" w:hAnsi="Times New Roman" w:cs="Times New Roman"/>
          <w:color w:val="000000"/>
          <w:sz w:val="24"/>
          <w:szCs w:val="24"/>
        </w:rPr>
        <w:t xml:space="preserve">СанПиН </w:t>
      </w:r>
      <w:r w:rsidRPr="004861CF">
        <w:rPr>
          <w:rStyle w:val="blk"/>
          <w:rFonts w:ascii="Times New Roman" w:hAnsi="Times New Roman" w:cs="Times New Roman"/>
          <w:bCs/>
          <w:color w:val="000000"/>
          <w:sz w:val="24"/>
          <w:szCs w:val="24"/>
        </w:rPr>
        <w:t>2.4.1.3049-13</w:t>
      </w:r>
      <w:r w:rsidRPr="004861CF">
        <w:rPr>
          <w:rFonts w:ascii="Times New Roman" w:hAnsi="Times New Roman" w:cs="Times New Roman"/>
          <w:color w:val="000000"/>
          <w:sz w:val="24"/>
          <w:szCs w:val="24"/>
        </w:rPr>
        <w:t xml:space="preserve"> </w:t>
      </w:r>
      <w:r w:rsidRPr="004861CF">
        <w:rPr>
          <w:rFonts w:ascii="Times New Roman" w:hAnsi="Times New Roman" w:cs="Times New Roman"/>
          <w:sz w:val="24"/>
          <w:szCs w:val="24"/>
        </w:rPr>
        <w:t xml:space="preserve">Образовательный процесс построен с учѐтом инструктивно-методического письма «О гигиенических требованиях…» (2.4.2.2821-10 от 29.12.2010г. №189) и др. нормативных документов.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lastRenderedPageBreak/>
        <w:t xml:space="preserve">Режим двигательной активности соблюдается в соответствии с системой оздоровительной работы на учебный год, отраженной в плане. Максимально используются групповые помещения для физической активности детей. Созданы условия для самовыражения детей в процессе физической активности. Педагогами ДОУ создана развивающая среда для различных видов двигательной деятельности детей, в соответствии с их возрастными и индивидуальными особенностями. Ко всем оздоровительным технологиям, используемым в ДОУ, имеется методическое сопровождение, соответствующее плану оздоровительной работы.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во всех групповых помещениях ДОУ создана предметно-развивающая среда, которая  оснащена современным дидактическим материалом и пособиями для разнообразной продуктивной направленности: музыкальной, театрализованной, физкультурно-оздоровительной, трудовой. Расположение мебели, </w:t>
      </w:r>
      <w:r w:rsidRPr="004861CF">
        <w:rPr>
          <w:rFonts w:ascii="Times New Roman" w:hAnsi="Times New Roman" w:cs="Times New Roman"/>
          <w:spacing w:val="6"/>
          <w:sz w:val="24"/>
          <w:szCs w:val="24"/>
        </w:rPr>
        <w:t xml:space="preserve">игрового материала отвечает требованиям техники безопасности, </w:t>
      </w:r>
      <w:r w:rsidRPr="004861CF">
        <w:rPr>
          <w:rFonts w:ascii="Times New Roman" w:hAnsi="Times New Roman" w:cs="Times New Roman"/>
          <w:sz w:val="24"/>
          <w:szCs w:val="24"/>
        </w:rPr>
        <w:t xml:space="preserve">санитарно-гигиеническим нормам, физиологии детей, принципам функционального комфорта. </w:t>
      </w:r>
      <w:r w:rsidRPr="004861CF">
        <w:rPr>
          <w:rFonts w:ascii="Times New Roman" w:hAnsi="Times New Roman" w:cs="Times New Roman"/>
          <w:spacing w:val="6"/>
          <w:sz w:val="24"/>
          <w:szCs w:val="24"/>
        </w:rPr>
        <w:t>Материально</w:t>
      </w:r>
      <w:r w:rsidRPr="004861CF">
        <w:rPr>
          <w:rFonts w:ascii="Times New Roman" w:hAnsi="Times New Roman" w:cs="Times New Roman"/>
          <w:noProof/>
          <w:spacing w:val="6"/>
          <w:sz w:val="24"/>
          <w:szCs w:val="24"/>
        </w:rPr>
        <w:t>-</w:t>
      </w:r>
      <w:r w:rsidRPr="004861CF">
        <w:rPr>
          <w:rFonts w:ascii="Times New Roman" w:hAnsi="Times New Roman" w:cs="Times New Roman"/>
          <w:spacing w:val="6"/>
          <w:sz w:val="24"/>
          <w:szCs w:val="24"/>
        </w:rPr>
        <w:t xml:space="preserve">технические условия обеспечивают хороший </w:t>
      </w:r>
      <w:r w:rsidRPr="004861CF">
        <w:rPr>
          <w:rFonts w:ascii="Times New Roman" w:hAnsi="Times New Roman" w:cs="Times New Roman"/>
          <w:sz w:val="24"/>
          <w:szCs w:val="24"/>
        </w:rPr>
        <w:t xml:space="preserve">уровень художественно </w:t>
      </w:r>
      <w:r w:rsidRPr="004861CF">
        <w:rPr>
          <w:rFonts w:ascii="Times New Roman" w:hAnsi="Times New Roman" w:cs="Times New Roman"/>
          <w:noProof/>
          <w:sz w:val="24"/>
          <w:szCs w:val="24"/>
        </w:rPr>
        <w:t>-</w:t>
      </w:r>
      <w:r w:rsidRPr="004861CF">
        <w:rPr>
          <w:rFonts w:ascii="Times New Roman" w:hAnsi="Times New Roman" w:cs="Times New Roman"/>
          <w:sz w:val="24"/>
          <w:szCs w:val="24"/>
        </w:rPr>
        <w:t xml:space="preserve"> эстетического развития детей.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pacing w:val="6"/>
          <w:sz w:val="24"/>
          <w:szCs w:val="24"/>
        </w:rPr>
        <w:t>В каждой возрастной группе в детском саду созданы условия для самостоятельного</w:t>
      </w:r>
      <w:r w:rsidRPr="004861CF">
        <w:rPr>
          <w:rFonts w:ascii="Times New Roman" w:hAnsi="Times New Roman" w:cs="Times New Roman"/>
          <w:noProof/>
          <w:spacing w:val="6"/>
          <w:sz w:val="24"/>
          <w:szCs w:val="24"/>
        </w:rPr>
        <w:t>,</w:t>
      </w:r>
      <w:r w:rsidRPr="004861CF">
        <w:rPr>
          <w:rFonts w:ascii="Times New Roman" w:hAnsi="Times New Roman" w:cs="Times New Roman"/>
          <w:spacing w:val="6"/>
          <w:sz w:val="24"/>
          <w:szCs w:val="24"/>
        </w:rPr>
        <w:t xml:space="preserve"> активного и целенаправленного действия детей во всех видах деятельности. Работа по </w:t>
      </w:r>
      <w:r w:rsidRPr="004861CF">
        <w:rPr>
          <w:rFonts w:ascii="Times New Roman" w:hAnsi="Times New Roman" w:cs="Times New Roman"/>
          <w:sz w:val="24"/>
          <w:szCs w:val="24"/>
        </w:rPr>
        <w:t xml:space="preserve">совершенствованию развивающей среды в </w:t>
      </w:r>
      <w:r w:rsidRPr="004861CF">
        <w:rPr>
          <w:rFonts w:ascii="Times New Roman" w:hAnsi="Times New Roman" w:cs="Times New Roman"/>
          <w:noProof/>
          <w:sz w:val="24"/>
          <w:szCs w:val="24"/>
        </w:rPr>
        <w:t xml:space="preserve">ДОУ </w:t>
      </w:r>
      <w:r w:rsidRPr="004861CF">
        <w:rPr>
          <w:rFonts w:ascii="Times New Roman" w:hAnsi="Times New Roman" w:cs="Times New Roman"/>
          <w:sz w:val="24"/>
          <w:szCs w:val="24"/>
        </w:rPr>
        <w:t xml:space="preserve">проводится в соответствии с перспективным планом развития во всех возрастных группах. </w:t>
      </w:r>
    </w:p>
    <w:p w:rsidR="004861CF" w:rsidRPr="004861CF" w:rsidRDefault="004861CF" w:rsidP="004861CF">
      <w:pPr>
        <w:spacing w:after="0"/>
        <w:ind w:firstLine="708"/>
        <w:jc w:val="both"/>
        <w:rPr>
          <w:rFonts w:ascii="Times New Roman" w:hAnsi="Times New Roman" w:cs="Times New Roman"/>
          <w:sz w:val="24"/>
          <w:szCs w:val="24"/>
        </w:rPr>
      </w:pPr>
      <w:proofErr w:type="gramStart"/>
      <w:r w:rsidRPr="004861CF">
        <w:rPr>
          <w:rFonts w:ascii="Times New Roman" w:hAnsi="Times New Roman" w:cs="Times New Roman"/>
          <w:sz w:val="24"/>
          <w:szCs w:val="24"/>
        </w:rPr>
        <w:t xml:space="preserve">Организация и расположение предметов развивающей среды в группах </w:t>
      </w:r>
      <w:r w:rsidRPr="004861CF">
        <w:rPr>
          <w:rFonts w:ascii="Times New Roman" w:hAnsi="Times New Roman" w:cs="Times New Roman"/>
          <w:spacing w:val="6"/>
          <w:sz w:val="24"/>
          <w:szCs w:val="24"/>
        </w:rPr>
        <w:t>осуществлены педагогами рационально</w:t>
      </w:r>
      <w:r w:rsidRPr="004861CF">
        <w:rPr>
          <w:rFonts w:ascii="Times New Roman" w:hAnsi="Times New Roman" w:cs="Times New Roman"/>
          <w:sz w:val="24"/>
          <w:szCs w:val="24"/>
        </w:rPr>
        <w:t xml:space="preserve"> и отвечают возрастным особенностям и потребностям детей дошкольного возраста. </w:t>
      </w:r>
      <w:proofErr w:type="gramEnd"/>
    </w:p>
    <w:p w:rsidR="004861CF" w:rsidRPr="004861CF" w:rsidRDefault="004861CF" w:rsidP="004861CF">
      <w:pPr>
        <w:spacing w:after="0"/>
        <w:ind w:firstLine="567"/>
        <w:jc w:val="both"/>
        <w:rPr>
          <w:rFonts w:ascii="Times New Roman" w:hAnsi="Times New Roman" w:cs="Times New Roman"/>
          <w:sz w:val="24"/>
          <w:szCs w:val="24"/>
        </w:rPr>
      </w:pPr>
      <w:r w:rsidRPr="004861CF">
        <w:rPr>
          <w:rFonts w:ascii="Times New Roman" w:hAnsi="Times New Roman" w:cs="Times New Roman"/>
          <w:sz w:val="24"/>
          <w:szCs w:val="24"/>
        </w:rPr>
        <w:t xml:space="preserve">Педагогами ДОУ постоянно ведется работа по обогащению среды для развития самостоятельной исследовательской, игровой и творческой деятельности детей. </w:t>
      </w:r>
    </w:p>
    <w:p w:rsidR="004861CF" w:rsidRDefault="004861CF" w:rsidP="004861CF">
      <w:pPr>
        <w:pStyle w:val="a9"/>
        <w:spacing w:line="276" w:lineRule="auto"/>
        <w:ind w:left="0" w:firstLine="567"/>
        <w:jc w:val="both"/>
      </w:pPr>
      <w:r w:rsidRPr="004861CF">
        <w:t>В групповых помещениях достаточно оборудования, дидактического и игрового материала, а так же средств обучения соответствующих реализуемым программам. В группах представлен иллюстративный материал, альбомы и художественная литература для обогащения детей впечатлениями. Имеются дидактические игры, сюжетные игровые наборы и игрушки для развития детей в разных видах деятельности, конструкторы и игровые строительные наборы, коллекции минералов, природных материалов, мини-лаборатории, игровое оборудование для игр малой подвижности, различные средства изодеятельности и организации индивидуальной работы с детьми.</w:t>
      </w:r>
    </w:p>
    <w:p w:rsidR="004861CF" w:rsidRPr="004861CF" w:rsidRDefault="004861CF" w:rsidP="004861CF">
      <w:pPr>
        <w:pStyle w:val="a9"/>
        <w:spacing w:line="276" w:lineRule="auto"/>
        <w:ind w:left="0" w:firstLine="567"/>
        <w:jc w:val="both"/>
      </w:pPr>
    </w:p>
    <w:p w:rsidR="004861CF" w:rsidRPr="004861CF" w:rsidRDefault="004861CF" w:rsidP="004861CF">
      <w:pPr>
        <w:shd w:val="clear" w:color="auto" w:fill="FFFFFF"/>
        <w:rPr>
          <w:rFonts w:ascii="Times New Roman" w:hAnsi="Times New Roman" w:cs="Times New Roman"/>
          <w:i/>
          <w:sz w:val="24"/>
          <w:szCs w:val="24"/>
        </w:rPr>
      </w:pPr>
      <w:r w:rsidRPr="004861CF">
        <w:rPr>
          <w:rFonts w:ascii="Times New Roman" w:hAnsi="Times New Roman" w:cs="Times New Roman"/>
          <w:i/>
          <w:color w:val="000000"/>
          <w:spacing w:val="8"/>
          <w:sz w:val="24"/>
          <w:szCs w:val="24"/>
        </w:rPr>
        <w:t>Дополнительные образовательные услуги</w:t>
      </w:r>
    </w:p>
    <w:p w:rsidR="004861CF" w:rsidRPr="004861CF" w:rsidRDefault="004861CF" w:rsidP="004861CF">
      <w:pPr>
        <w:shd w:val="clear" w:color="auto" w:fill="FFFFFF"/>
        <w:tabs>
          <w:tab w:val="left" w:pos="1546"/>
        </w:tabs>
        <w:ind w:firstLine="701"/>
        <w:jc w:val="both"/>
        <w:rPr>
          <w:rFonts w:ascii="Times New Roman" w:hAnsi="Times New Roman" w:cs="Times New Roman"/>
          <w:sz w:val="24"/>
          <w:szCs w:val="24"/>
        </w:rPr>
      </w:pPr>
      <w:r w:rsidRPr="004861CF">
        <w:rPr>
          <w:rFonts w:ascii="Times New Roman" w:hAnsi="Times New Roman" w:cs="Times New Roman"/>
          <w:color w:val="000000"/>
          <w:sz w:val="24"/>
          <w:szCs w:val="24"/>
        </w:rPr>
        <w:t xml:space="preserve">В </w:t>
      </w:r>
      <w:r w:rsidRPr="004861CF">
        <w:rPr>
          <w:rFonts w:ascii="Times New Roman" w:hAnsi="Times New Roman" w:cs="Times New Roman"/>
          <w:color w:val="000000"/>
          <w:spacing w:val="6"/>
          <w:sz w:val="24"/>
          <w:szCs w:val="24"/>
        </w:rPr>
        <w:t>детском саду представлен спектр дополнительных образовательных услуг (за</w:t>
      </w:r>
      <w:r w:rsidRPr="004861CF">
        <w:rPr>
          <w:rFonts w:ascii="Times New Roman" w:hAnsi="Times New Roman" w:cs="Times New Roman"/>
          <w:sz w:val="24"/>
          <w:szCs w:val="24"/>
        </w:rPr>
        <w:t xml:space="preserve"> </w:t>
      </w:r>
      <w:r w:rsidRPr="004861CF">
        <w:rPr>
          <w:rFonts w:ascii="Times New Roman" w:hAnsi="Times New Roman" w:cs="Times New Roman"/>
          <w:color w:val="000000"/>
          <w:sz w:val="24"/>
          <w:szCs w:val="24"/>
        </w:rPr>
        <w:t xml:space="preserve">пределами, определяющими статус образовательных программ), формат которых обусловлен </w:t>
      </w:r>
      <w:r w:rsidRPr="004861CF">
        <w:rPr>
          <w:rFonts w:ascii="Times New Roman" w:hAnsi="Times New Roman" w:cs="Times New Roman"/>
          <w:color w:val="000000"/>
          <w:spacing w:val="-1"/>
          <w:sz w:val="24"/>
          <w:szCs w:val="24"/>
        </w:rPr>
        <w:t xml:space="preserve">наличием социального заказа, ФГОС </w:t>
      </w:r>
      <w:proofErr w:type="gramStart"/>
      <w:r w:rsidRPr="004861CF">
        <w:rPr>
          <w:rFonts w:ascii="Times New Roman" w:hAnsi="Times New Roman" w:cs="Times New Roman"/>
          <w:color w:val="000000"/>
          <w:spacing w:val="-1"/>
          <w:sz w:val="24"/>
          <w:szCs w:val="24"/>
        </w:rPr>
        <w:t>ДО</w:t>
      </w:r>
      <w:proofErr w:type="gramEnd"/>
      <w:r w:rsidRPr="004861CF">
        <w:rPr>
          <w:rFonts w:ascii="Times New Roman" w:hAnsi="Times New Roman" w:cs="Times New Roman"/>
          <w:color w:val="000000"/>
          <w:spacing w:val="-1"/>
          <w:sz w:val="24"/>
          <w:szCs w:val="24"/>
        </w:rPr>
        <w:t xml:space="preserve">, </w:t>
      </w:r>
      <w:proofErr w:type="gramStart"/>
      <w:r w:rsidRPr="004861CF">
        <w:rPr>
          <w:rFonts w:ascii="Times New Roman" w:hAnsi="Times New Roman" w:cs="Times New Roman"/>
          <w:color w:val="000000"/>
          <w:spacing w:val="-1"/>
          <w:sz w:val="24"/>
          <w:szCs w:val="24"/>
        </w:rPr>
        <w:t>педагогическими</w:t>
      </w:r>
      <w:proofErr w:type="gramEnd"/>
      <w:r w:rsidRPr="004861CF">
        <w:rPr>
          <w:rFonts w:ascii="Times New Roman" w:hAnsi="Times New Roman" w:cs="Times New Roman"/>
          <w:color w:val="000000"/>
          <w:spacing w:val="-1"/>
          <w:sz w:val="24"/>
          <w:szCs w:val="24"/>
        </w:rPr>
        <w:t xml:space="preserve"> возможностями детского сада.</w:t>
      </w:r>
    </w:p>
    <w:tbl>
      <w:tblPr>
        <w:tblStyle w:val="ac"/>
        <w:tblW w:w="9356" w:type="dxa"/>
        <w:tblInd w:w="108" w:type="dxa"/>
        <w:tblLook w:val="04A0"/>
      </w:tblPr>
      <w:tblGrid>
        <w:gridCol w:w="2694"/>
        <w:gridCol w:w="2409"/>
        <w:gridCol w:w="1985"/>
        <w:gridCol w:w="2268"/>
      </w:tblGrid>
      <w:tr w:rsidR="004861CF" w:rsidRPr="004861CF" w:rsidTr="00DA2313">
        <w:tc>
          <w:tcPr>
            <w:tcW w:w="2694" w:type="dxa"/>
          </w:tcPr>
          <w:p w:rsidR="004861CF" w:rsidRPr="004861CF" w:rsidRDefault="004861CF" w:rsidP="00DA2313">
            <w:pPr>
              <w:rPr>
                <w:rFonts w:ascii="Times New Roman" w:hAnsi="Times New Roman" w:cs="Times New Roman"/>
                <w:b/>
                <w:sz w:val="24"/>
                <w:szCs w:val="24"/>
              </w:rPr>
            </w:pPr>
            <w:r w:rsidRPr="004861CF">
              <w:rPr>
                <w:rFonts w:ascii="Times New Roman" w:hAnsi="Times New Roman" w:cs="Times New Roman"/>
                <w:b/>
                <w:sz w:val="24"/>
                <w:szCs w:val="24"/>
              </w:rPr>
              <w:t>Наименование</w:t>
            </w:r>
          </w:p>
        </w:tc>
        <w:tc>
          <w:tcPr>
            <w:tcW w:w="2409" w:type="dxa"/>
          </w:tcPr>
          <w:p w:rsidR="004861CF" w:rsidRPr="004861CF" w:rsidRDefault="004861CF" w:rsidP="00DA2313">
            <w:pPr>
              <w:rPr>
                <w:rFonts w:ascii="Times New Roman" w:hAnsi="Times New Roman" w:cs="Times New Roman"/>
                <w:b/>
                <w:sz w:val="24"/>
                <w:szCs w:val="24"/>
              </w:rPr>
            </w:pPr>
            <w:r w:rsidRPr="004861CF">
              <w:rPr>
                <w:rFonts w:ascii="Times New Roman" w:hAnsi="Times New Roman" w:cs="Times New Roman"/>
                <w:b/>
                <w:sz w:val="24"/>
                <w:szCs w:val="24"/>
              </w:rPr>
              <w:t>Направление программы</w:t>
            </w:r>
          </w:p>
        </w:tc>
        <w:tc>
          <w:tcPr>
            <w:tcW w:w="1985" w:type="dxa"/>
          </w:tcPr>
          <w:p w:rsidR="004861CF" w:rsidRPr="004861CF" w:rsidRDefault="004861CF" w:rsidP="00DA2313">
            <w:pPr>
              <w:rPr>
                <w:rFonts w:ascii="Times New Roman" w:hAnsi="Times New Roman" w:cs="Times New Roman"/>
                <w:b/>
                <w:sz w:val="24"/>
                <w:szCs w:val="24"/>
              </w:rPr>
            </w:pPr>
            <w:r w:rsidRPr="004861CF">
              <w:rPr>
                <w:rFonts w:ascii="Times New Roman" w:hAnsi="Times New Roman" w:cs="Times New Roman"/>
                <w:b/>
                <w:sz w:val="24"/>
                <w:szCs w:val="24"/>
              </w:rPr>
              <w:t>Возраст воспитанников</w:t>
            </w:r>
          </w:p>
        </w:tc>
        <w:tc>
          <w:tcPr>
            <w:tcW w:w="2268" w:type="dxa"/>
          </w:tcPr>
          <w:p w:rsidR="004861CF" w:rsidRPr="004861CF" w:rsidRDefault="004861CF" w:rsidP="00DA2313">
            <w:pPr>
              <w:rPr>
                <w:rFonts w:ascii="Times New Roman" w:hAnsi="Times New Roman" w:cs="Times New Roman"/>
                <w:b/>
                <w:sz w:val="24"/>
                <w:szCs w:val="24"/>
              </w:rPr>
            </w:pPr>
            <w:r w:rsidRPr="004861CF">
              <w:rPr>
                <w:rFonts w:ascii="Times New Roman" w:hAnsi="Times New Roman" w:cs="Times New Roman"/>
                <w:b/>
                <w:sz w:val="24"/>
                <w:szCs w:val="24"/>
              </w:rPr>
              <w:t>ФИО руководителя</w:t>
            </w:r>
          </w:p>
        </w:tc>
      </w:tr>
      <w:tr w:rsidR="004861CF" w:rsidRPr="004861CF" w:rsidTr="00DA2313">
        <w:tc>
          <w:tcPr>
            <w:tcW w:w="2694"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lastRenderedPageBreak/>
              <w:t>Хореографическое творчество «Топотушки»</w:t>
            </w:r>
          </w:p>
        </w:tc>
        <w:tc>
          <w:tcPr>
            <w:tcW w:w="2409"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Художественно-эстетическое развитие</w:t>
            </w:r>
          </w:p>
        </w:tc>
        <w:tc>
          <w:tcPr>
            <w:tcW w:w="1985"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 xml:space="preserve">4-7 лет </w:t>
            </w:r>
          </w:p>
        </w:tc>
        <w:tc>
          <w:tcPr>
            <w:tcW w:w="2268"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Денис Елена Сергеевна</w:t>
            </w:r>
          </w:p>
        </w:tc>
      </w:tr>
      <w:tr w:rsidR="004861CF" w:rsidRPr="004861CF" w:rsidTr="00DA2313">
        <w:tc>
          <w:tcPr>
            <w:tcW w:w="2694"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«Мастерская творчества»</w:t>
            </w:r>
          </w:p>
        </w:tc>
        <w:tc>
          <w:tcPr>
            <w:tcW w:w="2409"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Художественно-эстетическое развитие</w:t>
            </w:r>
          </w:p>
        </w:tc>
        <w:tc>
          <w:tcPr>
            <w:tcW w:w="1985"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5-6 лет</w:t>
            </w:r>
          </w:p>
        </w:tc>
        <w:tc>
          <w:tcPr>
            <w:tcW w:w="2268"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Рычкова Татьяна Владимировна</w:t>
            </w:r>
          </w:p>
        </w:tc>
      </w:tr>
      <w:tr w:rsidR="004861CF" w:rsidRPr="004861CF" w:rsidTr="00DA2313">
        <w:tc>
          <w:tcPr>
            <w:tcW w:w="2694"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«Хочу все знать»</w:t>
            </w:r>
          </w:p>
        </w:tc>
        <w:tc>
          <w:tcPr>
            <w:tcW w:w="2409"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Познавательное  развитие</w:t>
            </w:r>
          </w:p>
        </w:tc>
        <w:tc>
          <w:tcPr>
            <w:tcW w:w="1985"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 xml:space="preserve">4-5 лет </w:t>
            </w:r>
          </w:p>
        </w:tc>
        <w:tc>
          <w:tcPr>
            <w:tcW w:w="2268"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Карандашева Светлана Анатольевна</w:t>
            </w:r>
          </w:p>
        </w:tc>
      </w:tr>
      <w:tr w:rsidR="004861CF" w:rsidRPr="004861CF" w:rsidTr="00DA2313">
        <w:tc>
          <w:tcPr>
            <w:tcW w:w="2694"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«Остров Читалия на планете Детство»</w:t>
            </w:r>
          </w:p>
        </w:tc>
        <w:tc>
          <w:tcPr>
            <w:tcW w:w="2409"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Художественно-эстетическое развитие</w:t>
            </w:r>
          </w:p>
        </w:tc>
        <w:tc>
          <w:tcPr>
            <w:tcW w:w="1985"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5-7 лет</w:t>
            </w:r>
          </w:p>
        </w:tc>
        <w:tc>
          <w:tcPr>
            <w:tcW w:w="2268" w:type="dxa"/>
          </w:tcPr>
          <w:p w:rsidR="004861CF" w:rsidRPr="004861CF" w:rsidRDefault="004861CF" w:rsidP="00DA2313">
            <w:pPr>
              <w:rPr>
                <w:rFonts w:ascii="Times New Roman" w:hAnsi="Times New Roman" w:cs="Times New Roman"/>
                <w:sz w:val="24"/>
                <w:szCs w:val="24"/>
              </w:rPr>
            </w:pPr>
            <w:proofErr w:type="spellStart"/>
            <w:r w:rsidRPr="004861CF">
              <w:rPr>
                <w:rFonts w:ascii="Times New Roman" w:hAnsi="Times New Roman" w:cs="Times New Roman"/>
                <w:sz w:val="24"/>
                <w:szCs w:val="24"/>
              </w:rPr>
              <w:t>Кепман</w:t>
            </w:r>
            <w:proofErr w:type="spellEnd"/>
            <w:r w:rsidRPr="004861CF">
              <w:rPr>
                <w:rFonts w:ascii="Times New Roman" w:hAnsi="Times New Roman" w:cs="Times New Roman"/>
                <w:sz w:val="24"/>
                <w:szCs w:val="24"/>
              </w:rPr>
              <w:t xml:space="preserve"> Любовь Михайловна</w:t>
            </w:r>
          </w:p>
        </w:tc>
      </w:tr>
      <w:tr w:rsidR="004861CF" w:rsidRPr="004861CF" w:rsidTr="00DA2313">
        <w:tc>
          <w:tcPr>
            <w:tcW w:w="2694"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«Петелька крючочек»</w:t>
            </w:r>
          </w:p>
        </w:tc>
        <w:tc>
          <w:tcPr>
            <w:tcW w:w="2409"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Художественно-эстетическое развитие</w:t>
            </w:r>
          </w:p>
        </w:tc>
        <w:tc>
          <w:tcPr>
            <w:tcW w:w="1985"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6-7 года</w:t>
            </w:r>
          </w:p>
        </w:tc>
        <w:tc>
          <w:tcPr>
            <w:tcW w:w="2268" w:type="dxa"/>
          </w:tcPr>
          <w:p w:rsidR="004861CF" w:rsidRPr="004861CF" w:rsidRDefault="004861CF" w:rsidP="00DA2313">
            <w:pPr>
              <w:rPr>
                <w:rFonts w:ascii="Times New Roman" w:hAnsi="Times New Roman" w:cs="Times New Roman"/>
                <w:sz w:val="24"/>
                <w:szCs w:val="24"/>
              </w:rPr>
            </w:pPr>
            <w:r w:rsidRPr="004861CF">
              <w:rPr>
                <w:rFonts w:ascii="Times New Roman" w:hAnsi="Times New Roman" w:cs="Times New Roman"/>
                <w:sz w:val="24"/>
                <w:szCs w:val="24"/>
              </w:rPr>
              <w:t>Белякова Валентина Николаевна</w:t>
            </w:r>
          </w:p>
        </w:tc>
      </w:tr>
    </w:tbl>
    <w:p w:rsidR="004861CF" w:rsidRPr="004861CF" w:rsidRDefault="004861CF" w:rsidP="004861CF">
      <w:pPr>
        <w:ind w:firstLine="708"/>
        <w:jc w:val="both"/>
        <w:rPr>
          <w:rFonts w:ascii="Times New Roman" w:hAnsi="Times New Roman" w:cs="Times New Roman"/>
          <w:b/>
          <w:i/>
          <w:color w:val="00B050"/>
          <w:sz w:val="24"/>
          <w:szCs w:val="24"/>
        </w:rPr>
      </w:pPr>
    </w:p>
    <w:p w:rsidR="004861CF" w:rsidRPr="004861CF" w:rsidRDefault="004861CF" w:rsidP="004861CF">
      <w:pPr>
        <w:ind w:firstLine="708"/>
        <w:jc w:val="both"/>
        <w:rPr>
          <w:rFonts w:ascii="Times New Roman" w:hAnsi="Times New Roman" w:cs="Times New Roman"/>
          <w:b/>
          <w:i/>
          <w:color w:val="00B050"/>
          <w:sz w:val="24"/>
          <w:szCs w:val="24"/>
        </w:rPr>
      </w:pPr>
      <w:r w:rsidRPr="004861CF">
        <w:rPr>
          <w:rFonts w:ascii="Times New Roman" w:hAnsi="Times New Roman" w:cs="Times New Roman"/>
          <w:b/>
          <w:i/>
          <w:color w:val="00B050"/>
          <w:sz w:val="24"/>
          <w:szCs w:val="24"/>
        </w:rPr>
        <w:t>Медицинское обслуживание</w:t>
      </w:r>
    </w:p>
    <w:p w:rsidR="004861CF" w:rsidRPr="004861CF" w:rsidRDefault="004861CF" w:rsidP="004861CF">
      <w:pPr>
        <w:spacing w:after="0"/>
        <w:ind w:firstLine="708"/>
        <w:jc w:val="both"/>
        <w:rPr>
          <w:rFonts w:ascii="Times New Roman" w:hAnsi="Times New Roman" w:cs="Times New Roman"/>
          <w:b/>
          <w:i/>
          <w:color w:val="00B050"/>
          <w:sz w:val="24"/>
          <w:szCs w:val="24"/>
        </w:rPr>
      </w:pPr>
      <w:r w:rsidRPr="004861CF">
        <w:rPr>
          <w:rFonts w:ascii="Times New Roman" w:hAnsi="Times New Roman" w:cs="Times New Roman"/>
          <w:sz w:val="24"/>
          <w:szCs w:val="24"/>
        </w:rPr>
        <w:t xml:space="preserve">Медицинское обслуживание воспитанников обеспечивается врачом-педиатром из детской поликлиники и медсестрой, находящихся в штате ГБУЗ Торжокская ЦРБ.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Врач-педиатр совместно с медсестрой делает профилактические прививки. Старшая медсестра проводит антропометрические измерения детей в начале и конце учебного года. Оказывает доврачебную помощь детям. </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ab/>
        <w:t xml:space="preserve">В ДОУ имеется медицинский кабинет и изолятор, полностью </w:t>
      </w:r>
      <w:proofErr w:type="gramStart"/>
      <w:r w:rsidRPr="004861CF">
        <w:rPr>
          <w:rFonts w:ascii="Times New Roman" w:hAnsi="Times New Roman" w:cs="Times New Roman"/>
          <w:sz w:val="24"/>
          <w:szCs w:val="24"/>
        </w:rPr>
        <w:t>соответствующие</w:t>
      </w:r>
      <w:proofErr w:type="gramEnd"/>
      <w:r w:rsidRPr="004861CF">
        <w:rPr>
          <w:rFonts w:ascii="Times New Roman" w:hAnsi="Times New Roman" w:cs="Times New Roman"/>
          <w:sz w:val="24"/>
          <w:szCs w:val="24"/>
        </w:rPr>
        <w:t xml:space="preserve"> санитарным нормам. Основными задачами медицинской сестры детского сада является профилактическая работа с детьми по укреплению  здоровья, контроль над санитарным состоянием помещений и участков детского сада, соблюдением санитарно-противоэпидемического режима  и мероприятий по профилактике травматизма и отравлений и проведение санитарно-просветительской работы среди сотрудников детского сада и родителей.</w:t>
      </w:r>
    </w:p>
    <w:p w:rsidR="004861CF" w:rsidRPr="004861CF" w:rsidRDefault="004861CF" w:rsidP="004861CF">
      <w:pPr>
        <w:spacing w:after="0"/>
        <w:ind w:firstLine="708"/>
        <w:jc w:val="both"/>
        <w:rPr>
          <w:rFonts w:ascii="Times New Roman" w:hAnsi="Times New Roman" w:cs="Times New Roman"/>
          <w:color w:val="FF6600"/>
          <w:sz w:val="24"/>
          <w:szCs w:val="24"/>
        </w:rPr>
      </w:pPr>
      <w:r w:rsidRPr="004861CF">
        <w:rPr>
          <w:rFonts w:ascii="Times New Roman" w:hAnsi="Times New Roman" w:cs="Times New Roman"/>
          <w:sz w:val="24"/>
          <w:szCs w:val="24"/>
        </w:rPr>
        <w:t xml:space="preserve">Санитарно - </w:t>
      </w:r>
      <w:r w:rsidRPr="004861CF">
        <w:rPr>
          <w:rFonts w:ascii="Times New Roman" w:hAnsi="Times New Roman" w:cs="Times New Roman"/>
          <w:noProof/>
          <w:spacing w:val="8"/>
          <w:sz w:val="24"/>
          <w:szCs w:val="24"/>
        </w:rPr>
        <w:t xml:space="preserve">гигиеническое </w:t>
      </w:r>
      <w:r w:rsidRPr="004861CF">
        <w:rPr>
          <w:rFonts w:ascii="Times New Roman" w:hAnsi="Times New Roman" w:cs="Times New Roman"/>
          <w:spacing w:val="8"/>
          <w:sz w:val="24"/>
          <w:szCs w:val="24"/>
        </w:rPr>
        <w:t xml:space="preserve">состояние </w:t>
      </w:r>
      <w:r w:rsidRPr="004861CF">
        <w:rPr>
          <w:rFonts w:ascii="Times New Roman" w:hAnsi="Times New Roman" w:cs="Times New Roman"/>
          <w:noProof/>
          <w:spacing w:val="8"/>
          <w:sz w:val="24"/>
          <w:szCs w:val="24"/>
        </w:rPr>
        <w:t xml:space="preserve">ДОУ </w:t>
      </w:r>
      <w:r w:rsidRPr="004861CF">
        <w:rPr>
          <w:rFonts w:ascii="Times New Roman" w:hAnsi="Times New Roman" w:cs="Times New Roman"/>
          <w:spacing w:val="8"/>
          <w:sz w:val="24"/>
          <w:szCs w:val="24"/>
        </w:rPr>
        <w:t xml:space="preserve">соответствует требованием </w:t>
      </w:r>
      <w:r w:rsidRPr="004861CF">
        <w:rPr>
          <w:rFonts w:ascii="Times New Roman" w:hAnsi="Times New Roman" w:cs="Times New Roman"/>
          <w:noProof/>
          <w:sz w:val="24"/>
          <w:szCs w:val="24"/>
        </w:rPr>
        <w:t xml:space="preserve">санитарно-эпидемиологическим требованиям к устройству, содержанию и организации режима работы в дошкольных организациях. </w:t>
      </w:r>
      <w:r w:rsidRPr="004861CF">
        <w:rPr>
          <w:rFonts w:ascii="Times New Roman" w:hAnsi="Times New Roman" w:cs="Times New Roman"/>
          <w:sz w:val="24"/>
          <w:szCs w:val="24"/>
        </w:rPr>
        <w:t>Питьевой, световой и воздушный режимы, режим проветривания помещений, влажная уборка помещений поддерживаются в норме.</w:t>
      </w:r>
      <w:r w:rsidRPr="004861CF">
        <w:rPr>
          <w:rFonts w:ascii="Times New Roman" w:hAnsi="Times New Roman" w:cs="Times New Roman"/>
          <w:color w:val="FF6600"/>
          <w:sz w:val="24"/>
          <w:szCs w:val="24"/>
        </w:rPr>
        <w:t xml:space="preserve">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Медицинское оборудование, инвентарь укомплектован в полном объеме. Необходимые медикаменты имеются в соответствии с утвержденным перечнем. Сроки годности и условия хранения соблюдены. </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Состояние помещений детского сада соответствует гигиеническим требованиям, поддерживается в норме световой, </w:t>
      </w:r>
      <w:proofErr w:type="gramStart"/>
      <w:r w:rsidRPr="004861CF">
        <w:rPr>
          <w:rFonts w:ascii="Times New Roman" w:hAnsi="Times New Roman" w:cs="Times New Roman"/>
          <w:sz w:val="24"/>
          <w:szCs w:val="24"/>
        </w:rPr>
        <w:t>воздушный</w:t>
      </w:r>
      <w:proofErr w:type="gramEnd"/>
      <w:r w:rsidRPr="004861CF">
        <w:rPr>
          <w:rFonts w:ascii="Times New Roman" w:hAnsi="Times New Roman" w:cs="Times New Roman"/>
          <w:sz w:val="24"/>
          <w:szCs w:val="24"/>
        </w:rPr>
        <w:t xml:space="preserve">, питьевой режимы. В детском саду создана безопасная, здоровьесберегающая, комфортная развивающая среда. </w:t>
      </w:r>
    </w:p>
    <w:p w:rsidR="004861CF" w:rsidRPr="004861CF" w:rsidRDefault="004861CF" w:rsidP="004861CF">
      <w:pPr>
        <w:pStyle w:val="ab"/>
        <w:spacing w:line="276" w:lineRule="auto"/>
        <w:jc w:val="both"/>
        <w:rPr>
          <w:rFonts w:ascii="Times New Roman" w:hAnsi="Times New Roman"/>
          <w:sz w:val="24"/>
          <w:szCs w:val="24"/>
        </w:rPr>
      </w:pPr>
      <w:r w:rsidRPr="004861CF">
        <w:rPr>
          <w:rFonts w:ascii="Times New Roman" w:hAnsi="Times New Roman"/>
          <w:sz w:val="24"/>
          <w:szCs w:val="24"/>
        </w:rPr>
        <w:tab/>
        <w:t xml:space="preserve">В группах представлена стендовая информация «Уголки здоровья» с рекомендациями для родителей по организации рационального питания, физкультурно - </w:t>
      </w:r>
      <w:r w:rsidRPr="004861CF">
        <w:rPr>
          <w:rFonts w:ascii="Times New Roman" w:hAnsi="Times New Roman"/>
          <w:sz w:val="24"/>
          <w:szCs w:val="24"/>
        </w:rPr>
        <w:lastRenderedPageBreak/>
        <w:t>оздоровительной работе в семье, методах закаливания, профилактике вредных привычек и т.д.</w:t>
      </w:r>
    </w:p>
    <w:p w:rsidR="004861CF" w:rsidRDefault="004861CF" w:rsidP="004861CF">
      <w:pPr>
        <w:jc w:val="both"/>
        <w:rPr>
          <w:rFonts w:ascii="Times New Roman" w:hAnsi="Times New Roman" w:cs="Times New Roman"/>
          <w:b/>
          <w:i/>
          <w:color w:val="00B050"/>
          <w:sz w:val="24"/>
          <w:szCs w:val="24"/>
        </w:rPr>
      </w:pPr>
    </w:p>
    <w:p w:rsidR="004861CF" w:rsidRPr="004861CF" w:rsidRDefault="004861CF" w:rsidP="004861CF">
      <w:pPr>
        <w:jc w:val="both"/>
        <w:rPr>
          <w:rFonts w:ascii="Times New Roman" w:hAnsi="Times New Roman" w:cs="Times New Roman"/>
          <w:b/>
          <w:i/>
          <w:color w:val="00B050"/>
          <w:sz w:val="24"/>
          <w:szCs w:val="24"/>
        </w:rPr>
      </w:pPr>
      <w:r w:rsidRPr="004861CF">
        <w:rPr>
          <w:rFonts w:ascii="Times New Roman" w:hAnsi="Times New Roman" w:cs="Times New Roman"/>
          <w:b/>
          <w:i/>
          <w:color w:val="00B050"/>
          <w:sz w:val="24"/>
          <w:szCs w:val="24"/>
        </w:rPr>
        <w:t>Организация питания детей</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 xml:space="preserve">Организация рационального питания детей в детском саду основана на соблюдении </w:t>
      </w:r>
      <w:r w:rsidRPr="004861CF">
        <w:rPr>
          <w:rFonts w:ascii="Times New Roman" w:hAnsi="Times New Roman" w:cs="Times New Roman"/>
          <w:color w:val="000000"/>
          <w:sz w:val="24"/>
          <w:szCs w:val="24"/>
        </w:rPr>
        <w:t xml:space="preserve">СанПиН </w:t>
      </w:r>
      <w:r w:rsidRPr="004861CF">
        <w:rPr>
          <w:rStyle w:val="blk"/>
          <w:rFonts w:ascii="Times New Roman" w:hAnsi="Times New Roman" w:cs="Times New Roman"/>
          <w:bCs/>
          <w:color w:val="000000"/>
          <w:sz w:val="24"/>
          <w:szCs w:val="24"/>
        </w:rPr>
        <w:t>2.4.1.3049-13</w:t>
      </w:r>
      <w:r w:rsidRPr="004861CF">
        <w:rPr>
          <w:rFonts w:ascii="Times New Roman" w:hAnsi="Times New Roman" w:cs="Times New Roman"/>
          <w:color w:val="000000"/>
          <w:sz w:val="24"/>
          <w:szCs w:val="24"/>
        </w:rPr>
        <w:t xml:space="preserve"> </w:t>
      </w:r>
      <w:r w:rsidRPr="004861CF">
        <w:rPr>
          <w:rFonts w:ascii="Times New Roman" w:hAnsi="Times New Roman" w:cs="Times New Roman"/>
          <w:sz w:val="24"/>
          <w:szCs w:val="24"/>
        </w:rPr>
        <w:t xml:space="preserve"> и осуществляется в соответствии с утвержденным 10-дневным меню.</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В ДОУ имеется специально разработанная картотека блюд, где указана раскладка продуктов, калорийность блюда, содержание в нем белков, жиров, углеводов. Использование таких карточек позволяет легко подсчитать химический состав рациона и при необходимости заменять одно блюдо другим, равноправным ему по составу и калорийности.</w:t>
      </w:r>
    </w:p>
    <w:p w:rsidR="004861CF" w:rsidRPr="004861CF" w:rsidRDefault="004861CF" w:rsidP="004861CF">
      <w:pPr>
        <w:spacing w:after="0"/>
        <w:ind w:firstLine="540"/>
        <w:jc w:val="both"/>
        <w:rPr>
          <w:rFonts w:ascii="Times New Roman" w:hAnsi="Times New Roman" w:cs="Times New Roman"/>
          <w:sz w:val="24"/>
          <w:szCs w:val="24"/>
        </w:rPr>
      </w:pPr>
      <w:r w:rsidRPr="004861CF">
        <w:rPr>
          <w:rFonts w:ascii="Times New Roman" w:hAnsi="Times New Roman" w:cs="Times New Roman"/>
          <w:sz w:val="24"/>
          <w:szCs w:val="24"/>
        </w:rPr>
        <w:t xml:space="preserve">Регулярно проводится бракераж готовой продукции с оценкой вкусовых качеств, медицинский </w:t>
      </w:r>
      <w:proofErr w:type="gramStart"/>
      <w:r w:rsidRPr="004861CF">
        <w:rPr>
          <w:rFonts w:ascii="Times New Roman" w:hAnsi="Times New Roman" w:cs="Times New Roman"/>
          <w:sz w:val="24"/>
          <w:szCs w:val="24"/>
        </w:rPr>
        <w:t>контроль за</w:t>
      </w:r>
      <w:proofErr w:type="gramEnd"/>
      <w:r w:rsidRPr="004861CF">
        <w:rPr>
          <w:rFonts w:ascii="Times New Roman" w:hAnsi="Times New Roman" w:cs="Times New Roman"/>
          <w:sz w:val="24"/>
          <w:szCs w:val="24"/>
        </w:rPr>
        <w:t xml:space="preserve"> условиями хранения продуктов и сроками реализации, санитарно-эпидемиологический контроль за работой пищеблока и организацией обработки посуды. Старшая медицинская сестра систематически контролирует приготовление пищи, объем продуктов, время закладки продуктов в котел, раздачу пищи по группам.</w:t>
      </w:r>
    </w:p>
    <w:p w:rsidR="004861CF" w:rsidRDefault="004861CF" w:rsidP="004861CF">
      <w:pPr>
        <w:jc w:val="both"/>
        <w:rPr>
          <w:rFonts w:ascii="Times New Roman" w:hAnsi="Times New Roman" w:cs="Times New Roman"/>
          <w:b/>
          <w:i/>
          <w:color w:val="00B050"/>
          <w:sz w:val="24"/>
          <w:szCs w:val="24"/>
        </w:rPr>
      </w:pPr>
    </w:p>
    <w:p w:rsidR="004861CF" w:rsidRPr="004861CF" w:rsidRDefault="004861CF" w:rsidP="004861CF">
      <w:pPr>
        <w:jc w:val="both"/>
        <w:rPr>
          <w:rFonts w:ascii="Times New Roman" w:hAnsi="Times New Roman" w:cs="Times New Roman"/>
          <w:b/>
          <w:i/>
          <w:color w:val="00B050"/>
          <w:sz w:val="24"/>
          <w:szCs w:val="24"/>
        </w:rPr>
      </w:pPr>
      <w:r w:rsidRPr="004861CF">
        <w:rPr>
          <w:rFonts w:ascii="Times New Roman" w:hAnsi="Times New Roman" w:cs="Times New Roman"/>
          <w:b/>
          <w:i/>
          <w:color w:val="00B050"/>
          <w:sz w:val="24"/>
          <w:szCs w:val="24"/>
        </w:rPr>
        <w:t>Обеспечение безопасности</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 xml:space="preserve">Охрана учреждения осуществляется ФГУП «Охрана» МВД России и Отделом вневедомственной охраны при Отделе внутренних дел по Торжокскому району на основании договора, который заключается ежегодно с администрацией ДОУ. </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ab/>
        <w:t>Для обеспечения безопасности детей здание учреждения оборудовано  тревожной кнопкой (КТС), системой пожарной сигнализации, оповещения людей о пожаре и управления эвакуацией (АУПС), что позволяет своевременно и оперативно принять меры в случае возникновения чрезвычайной ситуации.</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Обеспечение условий безопасности в учреждении выполняется локальными нормативно-правовыми документами: приказами, инструкциями, положениями.</w:t>
      </w:r>
    </w:p>
    <w:p w:rsidR="004861CF" w:rsidRPr="004861CF" w:rsidRDefault="004861CF" w:rsidP="004861CF">
      <w:pPr>
        <w:spacing w:after="0"/>
        <w:jc w:val="both"/>
        <w:rPr>
          <w:rFonts w:ascii="Times New Roman" w:hAnsi="Times New Roman" w:cs="Times New Roman"/>
          <w:sz w:val="24"/>
          <w:szCs w:val="24"/>
        </w:rPr>
      </w:pPr>
      <w:r w:rsidRPr="004861CF">
        <w:rPr>
          <w:rFonts w:ascii="Times New Roman" w:hAnsi="Times New Roman" w:cs="Times New Roman"/>
          <w:sz w:val="24"/>
          <w:szCs w:val="24"/>
        </w:rPr>
        <w:tab/>
        <w:t>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4861CF" w:rsidRPr="004861CF" w:rsidRDefault="004861CF" w:rsidP="004861CF">
      <w:pPr>
        <w:spacing w:after="0"/>
        <w:ind w:firstLine="708"/>
        <w:jc w:val="both"/>
        <w:rPr>
          <w:rFonts w:ascii="Times New Roman" w:hAnsi="Times New Roman" w:cs="Times New Roman"/>
          <w:sz w:val="24"/>
          <w:szCs w:val="24"/>
        </w:rPr>
      </w:pPr>
      <w:r w:rsidRPr="004861CF">
        <w:rPr>
          <w:rFonts w:ascii="Times New Roman" w:hAnsi="Times New Roman" w:cs="Times New Roman"/>
          <w:sz w:val="24"/>
          <w:szCs w:val="24"/>
        </w:rPr>
        <w:t>Территория ДОУ ограждена по всему периметру. Ворота и калитки в период пребывания детей в ДОУ закрыты. Входные двери ДОУ оборудованы  кодовым замком, доводчиком и уплотнителем, засовом, что отвечает требованиям безопасности.</w:t>
      </w:r>
    </w:p>
    <w:p w:rsidR="004861CF" w:rsidRDefault="004861CF" w:rsidP="004861CF">
      <w:pPr>
        <w:jc w:val="both"/>
        <w:rPr>
          <w:rFonts w:ascii="Times New Roman" w:hAnsi="Times New Roman" w:cs="Times New Roman"/>
          <w:b/>
          <w:i/>
          <w:color w:val="00B050"/>
          <w:sz w:val="24"/>
          <w:szCs w:val="24"/>
        </w:rPr>
      </w:pPr>
    </w:p>
    <w:p w:rsidR="004861CF" w:rsidRPr="004861CF" w:rsidRDefault="004861CF" w:rsidP="004861CF">
      <w:pPr>
        <w:jc w:val="both"/>
        <w:rPr>
          <w:rFonts w:ascii="Times New Roman" w:hAnsi="Times New Roman" w:cs="Times New Roman"/>
          <w:b/>
          <w:i/>
          <w:color w:val="00B050"/>
          <w:sz w:val="24"/>
          <w:szCs w:val="24"/>
        </w:rPr>
      </w:pPr>
      <w:r w:rsidRPr="004861CF">
        <w:rPr>
          <w:rFonts w:ascii="Times New Roman" w:hAnsi="Times New Roman" w:cs="Times New Roman"/>
          <w:b/>
          <w:i/>
          <w:color w:val="00B050"/>
          <w:sz w:val="24"/>
          <w:szCs w:val="24"/>
        </w:rPr>
        <w:t>Работа с родителями</w:t>
      </w:r>
    </w:p>
    <w:p w:rsidR="004861CF" w:rsidRPr="004861CF" w:rsidRDefault="004861CF" w:rsidP="004861CF">
      <w:pPr>
        <w:spacing w:after="0"/>
        <w:jc w:val="both"/>
        <w:rPr>
          <w:rFonts w:ascii="Times New Roman" w:eastAsia="Calibri" w:hAnsi="Times New Roman" w:cs="Times New Roman"/>
          <w:sz w:val="24"/>
          <w:szCs w:val="24"/>
        </w:rPr>
      </w:pPr>
      <w:r w:rsidRPr="004861CF">
        <w:rPr>
          <w:rFonts w:ascii="Times New Roman" w:eastAsia="Calibri" w:hAnsi="Times New Roman" w:cs="Times New Roman"/>
          <w:sz w:val="24"/>
          <w:szCs w:val="24"/>
        </w:rPr>
        <w:tab/>
        <w:t xml:space="preserve">Родители выступают как основные заказчики системы дошкольного воспитания, поэтому важно взаимодействие двух социальных институтов: семьи и детского сада. </w:t>
      </w:r>
      <w:r w:rsidRPr="004861CF">
        <w:rPr>
          <w:rFonts w:ascii="Times New Roman" w:eastAsia="Calibri" w:hAnsi="Times New Roman" w:cs="Times New Roman"/>
          <w:sz w:val="24"/>
          <w:szCs w:val="24"/>
        </w:rPr>
        <w:lastRenderedPageBreak/>
        <w:t>Педагоги регулярно оформляли родительские уголки в каждой группе в соответствии с перспективным планом, выставляли проблемные консультации, разрабатывали буклеты, памятки, проводили индивидуальные беседы.</w:t>
      </w:r>
    </w:p>
    <w:p w:rsidR="004861CF" w:rsidRPr="004861CF" w:rsidRDefault="004861CF" w:rsidP="004861CF">
      <w:pPr>
        <w:spacing w:after="0"/>
        <w:jc w:val="both"/>
        <w:rPr>
          <w:rFonts w:ascii="Times New Roman" w:eastAsia="Calibri" w:hAnsi="Times New Roman" w:cs="Times New Roman"/>
          <w:sz w:val="24"/>
          <w:szCs w:val="24"/>
        </w:rPr>
      </w:pPr>
      <w:r w:rsidRPr="004861CF">
        <w:rPr>
          <w:rFonts w:ascii="Times New Roman" w:eastAsia="Calibri" w:hAnsi="Times New Roman" w:cs="Times New Roman"/>
          <w:sz w:val="24"/>
          <w:szCs w:val="24"/>
        </w:rPr>
        <w:tab/>
        <w:t>В ДОУ уделяется большое внимание вопросу взаимодействия педагогического коллектива и родителей, вновь поступающих детей, проходило консультирование и собеседование с родителями. В мае 2018 года организовано и проведено общее родительское собрание для вновь поступающих в ДОУ детей «Здравствуй, детский сад».</w:t>
      </w:r>
    </w:p>
    <w:p w:rsidR="004861CF" w:rsidRPr="004861CF" w:rsidRDefault="004861CF" w:rsidP="004861CF">
      <w:pPr>
        <w:spacing w:after="0"/>
        <w:jc w:val="both"/>
        <w:rPr>
          <w:rFonts w:ascii="Times New Roman" w:eastAsia="Calibri" w:hAnsi="Times New Roman" w:cs="Times New Roman"/>
          <w:sz w:val="24"/>
          <w:szCs w:val="24"/>
        </w:rPr>
      </w:pPr>
      <w:r w:rsidRPr="004861CF">
        <w:rPr>
          <w:rFonts w:ascii="Times New Roman" w:eastAsia="Calibri" w:hAnsi="Times New Roman" w:cs="Times New Roman"/>
          <w:sz w:val="24"/>
          <w:szCs w:val="24"/>
        </w:rPr>
        <w:tab/>
        <w:t xml:space="preserve">Для привлечения максимально большего количества родителей к сотрудничеству, чтобы родители становились не только заказчиками воспитательно-образовательной услуги, но и активными субъектами деятельности на Совете педагогов было принято решение о разработке и проведении мероприятий с активным вовлечением родителей в образовательный процесс. Так на аукционе педагогических идей педагоги представили следующие отчеты- презентации по работе с родителями: Козьякова О.К., Сохачевская Е.М., Прохожаева Т.В., Корешкова С.Ю. – «Вместе в выходной», </w:t>
      </w:r>
      <w:proofErr w:type="gramStart"/>
      <w:r w:rsidRPr="004861CF">
        <w:rPr>
          <w:rFonts w:ascii="Times New Roman" w:eastAsia="Calibri" w:hAnsi="Times New Roman" w:cs="Times New Roman"/>
          <w:sz w:val="24"/>
          <w:szCs w:val="24"/>
        </w:rPr>
        <w:t>Козырева Н.</w:t>
      </w:r>
      <w:proofErr w:type="gramEnd"/>
      <w:r w:rsidRPr="004861CF">
        <w:rPr>
          <w:rFonts w:ascii="Times New Roman" w:eastAsia="Calibri" w:hAnsi="Times New Roman" w:cs="Times New Roman"/>
          <w:sz w:val="24"/>
          <w:szCs w:val="24"/>
        </w:rPr>
        <w:t xml:space="preserve">Б., Королева Е.С., Карандашева С.А., Чижова А.И. – «Дни добрых дел», Шмелева И.А., Иванова И.А. «Знакомимся ближе» (посещение семей), Королева Е.С., Кузнецова Н.В. «Шкатулка добрых дел»,  Ребрун А.А., Рычкова Т.В. «По дорожкам знаний», Макарова Ю.С., Калыгина А.А. «Развиваем малышей вместе», </w:t>
      </w:r>
      <w:proofErr w:type="gramStart"/>
      <w:r w:rsidRPr="004861CF">
        <w:rPr>
          <w:rFonts w:ascii="Times New Roman" w:eastAsia="Calibri" w:hAnsi="Times New Roman" w:cs="Times New Roman"/>
          <w:sz w:val="24"/>
          <w:szCs w:val="24"/>
        </w:rPr>
        <w:t>Петрова Н.</w:t>
      </w:r>
      <w:proofErr w:type="gramEnd"/>
      <w:r w:rsidRPr="004861CF">
        <w:rPr>
          <w:rFonts w:ascii="Times New Roman" w:eastAsia="Calibri" w:hAnsi="Times New Roman" w:cs="Times New Roman"/>
          <w:sz w:val="24"/>
          <w:szCs w:val="24"/>
        </w:rPr>
        <w:t>В., Карпова С.А. «Коллекционируем вместе» и др.</w:t>
      </w:r>
    </w:p>
    <w:p w:rsidR="004861CF" w:rsidRPr="004861CF" w:rsidRDefault="004861CF" w:rsidP="004861CF">
      <w:pPr>
        <w:spacing w:after="0"/>
        <w:jc w:val="both"/>
        <w:rPr>
          <w:rFonts w:ascii="Times New Roman" w:eastAsia="Calibri" w:hAnsi="Times New Roman" w:cs="Times New Roman"/>
          <w:sz w:val="24"/>
          <w:szCs w:val="24"/>
        </w:rPr>
      </w:pPr>
      <w:r w:rsidRPr="004861CF">
        <w:rPr>
          <w:rFonts w:ascii="Times New Roman" w:eastAsia="Calibri" w:hAnsi="Times New Roman" w:cs="Times New Roman"/>
          <w:sz w:val="24"/>
          <w:szCs w:val="24"/>
        </w:rPr>
        <w:tab/>
        <w:t>В результате организованной работы родители из «зрителей» и «наблюдателей» стали активными участниками образовательного процесса и помощниками воспитателей.</w:t>
      </w:r>
    </w:p>
    <w:p w:rsidR="004861CF" w:rsidRPr="004861CF" w:rsidRDefault="004861CF" w:rsidP="004861CF">
      <w:pPr>
        <w:pStyle w:val="2"/>
        <w:spacing w:after="0" w:line="276" w:lineRule="auto"/>
        <w:ind w:firstLine="851"/>
        <w:jc w:val="both"/>
        <w:rPr>
          <w:bCs/>
        </w:rPr>
      </w:pPr>
      <w:r w:rsidRPr="004861CF">
        <w:rPr>
          <w:bCs/>
        </w:rPr>
        <w:t xml:space="preserve">Кроме того на протяжении нескольких лет воспитатели Шмелева И.А. и Козьякова О.К. участвует в региональном проекте «Моя семья» в рамках работы клуба детско - родительских отношений «Мы вместе». </w:t>
      </w:r>
    </w:p>
    <w:p w:rsidR="004861CF" w:rsidRPr="004861CF" w:rsidRDefault="004861CF" w:rsidP="004861CF">
      <w:pPr>
        <w:ind w:firstLine="851"/>
        <w:jc w:val="both"/>
        <w:rPr>
          <w:rFonts w:ascii="Times New Roman" w:hAnsi="Times New Roman" w:cs="Times New Roman"/>
          <w:sz w:val="24"/>
          <w:szCs w:val="24"/>
        </w:rPr>
      </w:pPr>
      <w:r w:rsidRPr="004861CF">
        <w:rPr>
          <w:rFonts w:ascii="Times New Roman" w:hAnsi="Times New Roman" w:cs="Times New Roman"/>
          <w:spacing w:val="-4"/>
          <w:sz w:val="24"/>
          <w:szCs w:val="24"/>
        </w:rPr>
        <w:t>Результаты анкетирования позволяют сделать вывод, что родители удовлетворены</w:t>
      </w:r>
      <w:r w:rsidRPr="004861CF">
        <w:rPr>
          <w:rFonts w:ascii="Times New Roman" w:hAnsi="Times New Roman" w:cs="Times New Roman"/>
          <w:spacing w:val="-5"/>
          <w:sz w:val="24"/>
          <w:szCs w:val="24"/>
        </w:rPr>
        <w:t xml:space="preserve"> работой коллектива детского сада</w:t>
      </w:r>
      <w:r w:rsidRPr="004861CF">
        <w:rPr>
          <w:rFonts w:ascii="Times New Roman" w:hAnsi="Times New Roman" w:cs="Times New Roman"/>
          <w:spacing w:val="-6"/>
          <w:sz w:val="24"/>
          <w:szCs w:val="24"/>
        </w:rPr>
        <w:t>.</w:t>
      </w:r>
    </w:p>
    <w:p w:rsidR="004861CF" w:rsidRPr="004861CF" w:rsidRDefault="004861CF" w:rsidP="004861CF">
      <w:pPr>
        <w:ind w:firstLine="708"/>
        <w:jc w:val="both"/>
        <w:rPr>
          <w:rFonts w:ascii="Times New Roman" w:hAnsi="Times New Roman" w:cs="Times New Roman"/>
          <w:sz w:val="24"/>
          <w:szCs w:val="24"/>
        </w:rPr>
      </w:pPr>
    </w:p>
    <w:p w:rsidR="004861CF" w:rsidRPr="004861CF" w:rsidRDefault="004861CF" w:rsidP="004861CF">
      <w:pPr>
        <w:rPr>
          <w:rFonts w:ascii="Times New Roman" w:hAnsi="Times New Roman" w:cs="Times New Roman"/>
          <w:b/>
          <w:i/>
          <w:sz w:val="24"/>
          <w:szCs w:val="24"/>
        </w:rPr>
      </w:pPr>
      <w:r w:rsidRPr="004861CF">
        <w:rPr>
          <w:rFonts w:ascii="Times New Roman" w:hAnsi="Times New Roman" w:cs="Times New Roman"/>
          <w:b/>
          <w:i/>
          <w:sz w:val="24"/>
          <w:szCs w:val="24"/>
        </w:rPr>
        <w:t>5. Результаты деятельности ДОУ</w:t>
      </w:r>
    </w:p>
    <w:p w:rsidR="004861CF" w:rsidRPr="004861CF" w:rsidRDefault="004861CF" w:rsidP="004861CF">
      <w:pPr>
        <w:ind w:firstLine="708"/>
        <w:jc w:val="both"/>
        <w:rPr>
          <w:rFonts w:ascii="Times New Roman" w:hAnsi="Times New Roman" w:cs="Times New Roman"/>
          <w:bCs/>
          <w:color w:val="000000"/>
          <w:sz w:val="24"/>
          <w:szCs w:val="24"/>
        </w:rPr>
      </w:pPr>
      <w:r w:rsidRPr="004861CF">
        <w:rPr>
          <w:rFonts w:ascii="Times New Roman" w:hAnsi="Times New Roman" w:cs="Times New Roman"/>
          <w:bCs/>
          <w:color w:val="000000"/>
          <w:sz w:val="24"/>
          <w:szCs w:val="24"/>
        </w:rPr>
        <w:t xml:space="preserve">По результатам образовательной деятельности детский сад является стабильно работающим дошкольным образовательным учреждением. </w:t>
      </w:r>
    </w:p>
    <w:p w:rsidR="004861CF" w:rsidRPr="004861CF" w:rsidRDefault="004861CF" w:rsidP="004861CF">
      <w:pPr>
        <w:ind w:firstLine="708"/>
        <w:jc w:val="both"/>
        <w:rPr>
          <w:rFonts w:ascii="Times New Roman" w:hAnsi="Times New Roman" w:cs="Times New Roman"/>
          <w:sz w:val="24"/>
          <w:szCs w:val="24"/>
        </w:rPr>
      </w:pPr>
      <w:r w:rsidRPr="004861CF">
        <w:rPr>
          <w:rFonts w:ascii="Times New Roman" w:hAnsi="Times New Roman" w:cs="Times New Roman"/>
          <w:sz w:val="24"/>
          <w:szCs w:val="24"/>
        </w:rPr>
        <w:t>В целях удовлетворения индивидуальных потребностей детей, развития их творчества и запросов родителей воспитанники ДОУ принимали активное участие в конкурсах, творческих выставках, акциях:</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Кузнецова Варя - </w:t>
      </w:r>
      <w:r w:rsidRPr="004861CF">
        <w:rPr>
          <w:b/>
          <w:lang w:val="en-US"/>
        </w:rPr>
        <w:t>I</w:t>
      </w:r>
      <w:r w:rsidRPr="004861CF">
        <w:rPr>
          <w:b/>
        </w:rPr>
        <w:t xml:space="preserve"> место, </w:t>
      </w:r>
      <w:r w:rsidRPr="004861CF">
        <w:t xml:space="preserve">Захаров Артем – </w:t>
      </w:r>
      <w:r w:rsidRPr="004861CF">
        <w:rPr>
          <w:b/>
          <w:lang w:val="en-US"/>
        </w:rPr>
        <w:t>II</w:t>
      </w:r>
      <w:r w:rsidRPr="004861CF">
        <w:rPr>
          <w:b/>
        </w:rPr>
        <w:t xml:space="preserve"> место, </w:t>
      </w:r>
      <w:r w:rsidRPr="004861CF">
        <w:t xml:space="preserve">руководитель Шмелева И.А.,  Меркинович Настя </w:t>
      </w:r>
      <w:proofErr w:type="gramStart"/>
      <w:r w:rsidRPr="004861CF">
        <w:t>-р</w:t>
      </w:r>
      <w:proofErr w:type="gramEnd"/>
      <w:r w:rsidRPr="004861CF">
        <w:t xml:space="preserve">уководитель Харчикова Е.А. - </w:t>
      </w:r>
      <w:r w:rsidRPr="004861CF">
        <w:rPr>
          <w:b/>
        </w:rPr>
        <w:t>участница</w:t>
      </w:r>
      <w:r w:rsidRPr="004861CF">
        <w:t xml:space="preserve"> городской выставки – конкурса прикладного творчества «Пластичный мир», </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Михайловская Маша -  </w:t>
      </w:r>
      <w:r w:rsidRPr="004861CF">
        <w:rPr>
          <w:b/>
          <w:lang w:val="en-US"/>
        </w:rPr>
        <w:t>III</w:t>
      </w:r>
      <w:r w:rsidRPr="004861CF">
        <w:rPr>
          <w:b/>
        </w:rPr>
        <w:t xml:space="preserve"> место, </w:t>
      </w:r>
      <w:r w:rsidRPr="004861CF">
        <w:t>Шулятьев Георгий -</w:t>
      </w:r>
      <w:r w:rsidRPr="004861CF">
        <w:rPr>
          <w:b/>
        </w:rPr>
        <w:t xml:space="preserve"> участник</w:t>
      </w:r>
      <w:r w:rsidRPr="004861CF">
        <w:t xml:space="preserve"> в городском конкурсе творческих работ «Зимняя сказка», руководитель Шмелева И.А.;</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Бахмутов Артем, Петрова Вероника - руководитель Харчикова Е.А., Ребрун Гриша-  руководитель Карпова С.А., Окунева Варя - руководитель </w:t>
      </w:r>
      <w:proofErr w:type="gramStart"/>
      <w:r w:rsidRPr="004861CF">
        <w:t>Козырева Н.</w:t>
      </w:r>
      <w:proofErr w:type="gramEnd"/>
      <w:r w:rsidRPr="004861CF">
        <w:t xml:space="preserve">Б., Герасимова </w:t>
      </w:r>
      <w:r w:rsidRPr="004861CF">
        <w:lastRenderedPageBreak/>
        <w:t xml:space="preserve">София - руководитель Шмелева И.А., Якубович Варя, </w:t>
      </w:r>
      <w:proofErr w:type="spellStart"/>
      <w:r w:rsidRPr="004861CF">
        <w:t>Хухрова</w:t>
      </w:r>
      <w:proofErr w:type="spellEnd"/>
      <w:r w:rsidRPr="004861CF">
        <w:t xml:space="preserve"> Ксения -  руководитель Белякова В.Н., Суворова Виктория - руководитель Ребрун А.А. – </w:t>
      </w:r>
      <w:r w:rsidRPr="004861CF">
        <w:rPr>
          <w:b/>
        </w:rPr>
        <w:t>участники</w:t>
      </w:r>
      <w:r w:rsidRPr="004861CF">
        <w:t xml:space="preserve"> городской выставки декоративно-прикладного творчества «</w:t>
      </w:r>
      <w:proofErr w:type="spellStart"/>
      <w:r w:rsidRPr="004861CF">
        <w:t>Торжокские</w:t>
      </w:r>
      <w:proofErr w:type="spellEnd"/>
      <w:r w:rsidRPr="004861CF">
        <w:t xml:space="preserve"> тарелки»;</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Зайцева Женя - руководитель </w:t>
      </w:r>
      <w:proofErr w:type="gramStart"/>
      <w:r w:rsidRPr="004861CF">
        <w:t>Козырева Н.</w:t>
      </w:r>
      <w:proofErr w:type="gramEnd"/>
      <w:r w:rsidRPr="004861CF">
        <w:t>Б., Кузнецова Вероника – руководитель Козьякова О.К., Кудрявцева Полина – руководитель Прохожаева Т.В.</w:t>
      </w:r>
      <w:r w:rsidRPr="004861CF">
        <w:rPr>
          <w:b/>
        </w:rPr>
        <w:t xml:space="preserve"> участники </w:t>
      </w:r>
      <w:r w:rsidRPr="004861CF">
        <w:t>XXII городского конкурса чтецов «Возьмемся за руки, друзья…»;</w:t>
      </w:r>
    </w:p>
    <w:p w:rsidR="004861CF" w:rsidRPr="004861CF" w:rsidRDefault="004861CF" w:rsidP="004861CF">
      <w:pPr>
        <w:pStyle w:val="a5"/>
        <w:numPr>
          <w:ilvl w:val="0"/>
          <w:numId w:val="4"/>
        </w:numPr>
        <w:spacing w:before="0" w:beforeAutospacing="0" w:after="0" w:afterAutospacing="0" w:line="360" w:lineRule="auto"/>
        <w:ind w:left="284" w:hanging="284"/>
        <w:jc w:val="both"/>
      </w:pPr>
      <w:proofErr w:type="spellStart"/>
      <w:r w:rsidRPr="004861CF">
        <w:t>Мантрова</w:t>
      </w:r>
      <w:proofErr w:type="spellEnd"/>
      <w:r w:rsidRPr="004861CF">
        <w:t xml:space="preserve"> Влада -</w:t>
      </w:r>
      <w:r w:rsidRPr="004861CF">
        <w:rPr>
          <w:b/>
        </w:rPr>
        <w:t xml:space="preserve"> </w:t>
      </w:r>
      <w:r w:rsidRPr="004861CF">
        <w:rPr>
          <w:b/>
          <w:lang w:val="en-US"/>
        </w:rPr>
        <w:t>II</w:t>
      </w:r>
      <w:r w:rsidRPr="004861CF">
        <w:rPr>
          <w:b/>
        </w:rPr>
        <w:t xml:space="preserve"> место, </w:t>
      </w:r>
      <w:r w:rsidRPr="004861CF">
        <w:t>Зольников Дима</w:t>
      </w:r>
      <w:r w:rsidRPr="004861CF">
        <w:rPr>
          <w:b/>
        </w:rPr>
        <w:t xml:space="preserve"> - </w:t>
      </w:r>
      <w:r w:rsidRPr="004861CF">
        <w:rPr>
          <w:b/>
          <w:lang w:val="en-US"/>
        </w:rPr>
        <w:t>III</w:t>
      </w:r>
      <w:r w:rsidRPr="004861CF">
        <w:rPr>
          <w:b/>
        </w:rPr>
        <w:t xml:space="preserve"> место,</w:t>
      </w:r>
      <w:r w:rsidRPr="004861CF">
        <w:t xml:space="preserve"> руководитель Прохожаева Т.В.,  Петрова Варя – </w:t>
      </w:r>
      <w:r w:rsidRPr="004861CF">
        <w:rPr>
          <w:b/>
        </w:rPr>
        <w:t xml:space="preserve">участник, </w:t>
      </w:r>
      <w:r w:rsidRPr="004861CF">
        <w:t>руководитель Харчикова Е.А. городского фестиваля-конкурса декоративно-прикладного творчества «Пасхальное яйцо -2019»;</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Соловьев Владислав - </w:t>
      </w:r>
      <w:r w:rsidRPr="004861CF">
        <w:rPr>
          <w:b/>
        </w:rPr>
        <w:t xml:space="preserve">участник </w:t>
      </w:r>
      <w:r w:rsidRPr="004861CF">
        <w:t>городской выставки детского рисунка «Мир в распахнутом окне», руководитель Козьякова О.К.;</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Игнатьев Иван - </w:t>
      </w:r>
      <w:r w:rsidRPr="004861CF">
        <w:rPr>
          <w:b/>
          <w:lang w:val="en-US"/>
        </w:rPr>
        <w:t>I</w:t>
      </w:r>
      <w:r w:rsidRPr="004861CF">
        <w:rPr>
          <w:b/>
        </w:rPr>
        <w:t xml:space="preserve"> место </w:t>
      </w:r>
      <w:r w:rsidRPr="004861CF">
        <w:t>в городском творческом конкурсе «Звезда Победы», руководитель Харчикова Е.А.;</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Меркинович Анастасия – </w:t>
      </w:r>
      <w:r w:rsidRPr="004861CF">
        <w:rPr>
          <w:b/>
        </w:rPr>
        <w:t xml:space="preserve">лауреат </w:t>
      </w:r>
      <w:r w:rsidRPr="004861CF">
        <w:rPr>
          <w:b/>
          <w:lang w:val="en-US"/>
        </w:rPr>
        <w:t>I</w:t>
      </w:r>
      <w:r w:rsidRPr="004861CF">
        <w:rPr>
          <w:b/>
        </w:rPr>
        <w:t xml:space="preserve"> степени </w:t>
      </w:r>
      <w:r w:rsidRPr="004861CF">
        <w:t>Всероссийского фотоконкурса для детей «Мисс осень», руководитель Харчикова Е.А.;</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Игнатьев Иван – </w:t>
      </w:r>
      <w:r w:rsidRPr="004861CF">
        <w:rPr>
          <w:b/>
        </w:rPr>
        <w:t xml:space="preserve">лауреат </w:t>
      </w:r>
      <w:r w:rsidRPr="004861CF">
        <w:rPr>
          <w:b/>
          <w:lang w:val="en-US"/>
        </w:rPr>
        <w:t>I</w:t>
      </w:r>
      <w:r w:rsidRPr="004861CF">
        <w:rPr>
          <w:b/>
        </w:rPr>
        <w:t xml:space="preserve"> степени </w:t>
      </w:r>
      <w:r w:rsidRPr="004861CF">
        <w:t>Всероссийского конкурса поделок из природного материала «Лес чудес», руководитель Харчикова Е.А.;</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Цветков Матвей - </w:t>
      </w:r>
      <w:r w:rsidRPr="004861CF">
        <w:rPr>
          <w:b/>
          <w:lang w:val="en-US"/>
        </w:rPr>
        <w:t>II</w:t>
      </w:r>
      <w:r w:rsidRPr="004861CF">
        <w:rPr>
          <w:b/>
        </w:rPr>
        <w:t xml:space="preserve"> место </w:t>
      </w:r>
      <w:r w:rsidRPr="004861CF">
        <w:t>в Международном конкурсе поделок творческого центра «Портфолио», руководитель Карпова С.А.;</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Марчук Артем - </w:t>
      </w:r>
      <w:r w:rsidRPr="004861CF">
        <w:rPr>
          <w:b/>
          <w:lang w:val="en-US"/>
        </w:rPr>
        <w:t>I</w:t>
      </w:r>
      <w:r w:rsidRPr="004861CF">
        <w:rPr>
          <w:b/>
        </w:rPr>
        <w:t xml:space="preserve"> место </w:t>
      </w:r>
      <w:proofErr w:type="gramStart"/>
      <w:r w:rsidRPr="004861CF">
        <w:t>в</w:t>
      </w:r>
      <w:proofErr w:type="gramEnd"/>
      <w:r w:rsidRPr="004861CF">
        <w:t xml:space="preserve"> Всероссийском конкурсе «Талантливые дети России», руководитель Петрова Н.В.;</w:t>
      </w:r>
    </w:p>
    <w:p w:rsidR="004861CF" w:rsidRPr="004861CF" w:rsidRDefault="004861CF" w:rsidP="004861CF">
      <w:pPr>
        <w:pStyle w:val="a5"/>
        <w:numPr>
          <w:ilvl w:val="0"/>
          <w:numId w:val="4"/>
        </w:numPr>
        <w:spacing w:before="0" w:beforeAutospacing="0" w:after="0" w:afterAutospacing="0" w:line="360" w:lineRule="auto"/>
        <w:ind w:left="284" w:hanging="284"/>
        <w:jc w:val="both"/>
      </w:pPr>
      <w:r w:rsidRPr="004861CF">
        <w:t xml:space="preserve">Никольская Диана - </w:t>
      </w:r>
      <w:r w:rsidRPr="004861CF">
        <w:rPr>
          <w:b/>
          <w:lang w:val="en-US"/>
        </w:rPr>
        <w:t>I</w:t>
      </w:r>
      <w:r w:rsidRPr="004861CF">
        <w:rPr>
          <w:b/>
        </w:rPr>
        <w:t xml:space="preserve"> место</w:t>
      </w:r>
      <w:r w:rsidRPr="004861CF">
        <w:t xml:space="preserve"> в Международном конкурсе поделок творческого центра «Портфолио», руководитель </w:t>
      </w:r>
      <w:proofErr w:type="gramStart"/>
      <w:r w:rsidRPr="004861CF">
        <w:t>Петрова Н.</w:t>
      </w:r>
      <w:proofErr w:type="gramEnd"/>
      <w:r w:rsidRPr="004861CF">
        <w:t>В.</w:t>
      </w:r>
    </w:p>
    <w:p w:rsidR="004861CF" w:rsidRPr="004861CF" w:rsidRDefault="004861CF" w:rsidP="004861CF">
      <w:pPr>
        <w:pStyle w:val="a5"/>
        <w:spacing w:before="0" w:beforeAutospacing="0" w:after="0" w:afterAutospacing="0" w:line="360" w:lineRule="auto"/>
        <w:ind w:left="284"/>
        <w:jc w:val="both"/>
      </w:pPr>
    </w:p>
    <w:p w:rsidR="004861CF" w:rsidRPr="004861CF" w:rsidRDefault="004861CF" w:rsidP="004861CF">
      <w:pPr>
        <w:pStyle w:val="a5"/>
        <w:numPr>
          <w:ilvl w:val="0"/>
          <w:numId w:val="3"/>
        </w:numPr>
        <w:spacing w:line="360" w:lineRule="auto"/>
        <w:ind w:left="284" w:right="-143" w:hanging="284"/>
        <w:jc w:val="both"/>
      </w:pPr>
      <w:r w:rsidRPr="004861CF">
        <w:t xml:space="preserve">Шмелева И.А., Харчикова Е.А., </w:t>
      </w:r>
      <w:proofErr w:type="gramStart"/>
      <w:r w:rsidRPr="004861CF">
        <w:t>Козырева Н.</w:t>
      </w:r>
      <w:proofErr w:type="gramEnd"/>
      <w:r w:rsidRPr="004861CF">
        <w:t>Б., Белякова В.Н. –</w:t>
      </w:r>
      <w:r w:rsidRPr="004861CF">
        <w:rPr>
          <w:b/>
        </w:rPr>
        <w:t xml:space="preserve"> участники </w:t>
      </w:r>
      <w:r w:rsidRPr="004861CF">
        <w:t>Всероссийского конкурса «Безопасная дорога детям»;</w:t>
      </w:r>
    </w:p>
    <w:p w:rsidR="004861CF" w:rsidRPr="004861CF" w:rsidRDefault="004861CF" w:rsidP="004861CF">
      <w:pPr>
        <w:pStyle w:val="a5"/>
        <w:numPr>
          <w:ilvl w:val="0"/>
          <w:numId w:val="3"/>
        </w:numPr>
        <w:spacing w:line="360" w:lineRule="auto"/>
        <w:ind w:left="284" w:right="-143" w:hanging="284"/>
        <w:jc w:val="both"/>
      </w:pPr>
      <w:r w:rsidRPr="004861CF">
        <w:t>Харчикова Е.А. –</w:t>
      </w:r>
      <w:r w:rsidRPr="004861CF">
        <w:rPr>
          <w:b/>
        </w:rPr>
        <w:t xml:space="preserve"> </w:t>
      </w:r>
      <w:r w:rsidRPr="004861CF">
        <w:rPr>
          <w:b/>
          <w:lang w:val="en-US"/>
        </w:rPr>
        <w:t>II</w:t>
      </w:r>
      <w:r w:rsidRPr="004861CF">
        <w:rPr>
          <w:b/>
        </w:rPr>
        <w:t xml:space="preserve"> место</w:t>
      </w:r>
      <w:r w:rsidRPr="004861CF">
        <w:t xml:space="preserve">  в международном педагогическом конкурсе «Педагогический вестник»;</w:t>
      </w:r>
    </w:p>
    <w:p w:rsidR="004861CF" w:rsidRPr="004861CF" w:rsidRDefault="004861CF" w:rsidP="004861CF">
      <w:pPr>
        <w:pStyle w:val="a5"/>
        <w:numPr>
          <w:ilvl w:val="0"/>
          <w:numId w:val="3"/>
        </w:numPr>
        <w:spacing w:line="360" w:lineRule="auto"/>
        <w:ind w:left="284" w:right="-143" w:hanging="284"/>
        <w:jc w:val="both"/>
      </w:pPr>
      <w:r w:rsidRPr="004861CF">
        <w:t xml:space="preserve">Карпова С.А. - </w:t>
      </w:r>
      <w:r w:rsidRPr="004861CF">
        <w:rPr>
          <w:b/>
          <w:lang w:val="en-US"/>
        </w:rPr>
        <w:t>III</w:t>
      </w:r>
      <w:r w:rsidRPr="004861CF">
        <w:rPr>
          <w:b/>
        </w:rPr>
        <w:t xml:space="preserve"> место  </w:t>
      </w:r>
      <w:r w:rsidRPr="004861CF">
        <w:t>в международном конкурсе проектов «Развиваем, играя»;</w:t>
      </w:r>
    </w:p>
    <w:p w:rsidR="004861CF" w:rsidRPr="004861CF" w:rsidRDefault="004861CF" w:rsidP="004861CF">
      <w:pPr>
        <w:pStyle w:val="a5"/>
        <w:numPr>
          <w:ilvl w:val="0"/>
          <w:numId w:val="3"/>
        </w:numPr>
        <w:spacing w:line="360" w:lineRule="auto"/>
        <w:ind w:left="284" w:right="-143" w:hanging="284"/>
        <w:jc w:val="both"/>
      </w:pPr>
      <w:r w:rsidRPr="004861CF">
        <w:t xml:space="preserve">Карпова С.А. – </w:t>
      </w:r>
      <w:r w:rsidRPr="004861CF">
        <w:rPr>
          <w:b/>
        </w:rPr>
        <w:t xml:space="preserve">участник </w:t>
      </w:r>
      <w:r w:rsidRPr="004861CF">
        <w:t>Международного конкурса сценариев, детских мероприятий в «Стране детства»;</w:t>
      </w:r>
    </w:p>
    <w:p w:rsidR="004861CF" w:rsidRPr="004861CF" w:rsidRDefault="004861CF" w:rsidP="004861CF">
      <w:pPr>
        <w:pStyle w:val="a5"/>
        <w:numPr>
          <w:ilvl w:val="0"/>
          <w:numId w:val="3"/>
        </w:numPr>
        <w:spacing w:line="360" w:lineRule="auto"/>
        <w:ind w:left="284" w:right="-143" w:hanging="284"/>
        <w:jc w:val="both"/>
      </w:pPr>
      <w:r w:rsidRPr="004861CF">
        <w:t xml:space="preserve">Шекина Н.М. - </w:t>
      </w:r>
      <w:r w:rsidRPr="004861CF">
        <w:rPr>
          <w:b/>
          <w:lang w:val="en-US"/>
        </w:rPr>
        <w:t>III</w:t>
      </w:r>
      <w:r w:rsidRPr="004861CF">
        <w:rPr>
          <w:b/>
        </w:rPr>
        <w:t xml:space="preserve"> место</w:t>
      </w:r>
      <w:r w:rsidRPr="004861CF">
        <w:t xml:space="preserve"> в </w:t>
      </w:r>
      <w:r w:rsidRPr="004861CF">
        <w:rPr>
          <w:lang w:val="en-US"/>
        </w:rPr>
        <w:t>III</w:t>
      </w:r>
      <w:r w:rsidRPr="004861CF">
        <w:t xml:space="preserve"> Международном конкурсе методических разработок по речевому развитию детей «Говорим красиво»;</w:t>
      </w:r>
    </w:p>
    <w:p w:rsidR="004861CF" w:rsidRPr="004861CF" w:rsidRDefault="004861CF" w:rsidP="004861CF">
      <w:pPr>
        <w:pStyle w:val="a5"/>
        <w:numPr>
          <w:ilvl w:val="0"/>
          <w:numId w:val="3"/>
        </w:numPr>
        <w:spacing w:line="360" w:lineRule="auto"/>
        <w:ind w:left="284" w:right="-143" w:hanging="284"/>
        <w:jc w:val="both"/>
      </w:pPr>
      <w:proofErr w:type="gramStart"/>
      <w:r w:rsidRPr="004861CF">
        <w:lastRenderedPageBreak/>
        <w:t>Кузнецова Н.</w:t>
      </w:r>
      <w:proofErr w:type="gramEnd"/>
      <w:r w:rsidRPr="004861CF">
        <w:t xml:space="preserve">В. – </w:t>
      </w:r>
      <w:r w:rsidRPr="004861CF">
        <w:rPr>
          <w:b/>
          <w:lang w:val="en-US"/>
        </w:rPr>
        <w:t>I</w:t>
      </w:r>
      <w:r w:rsidRPr="004861CF">
        <w:rPr>
          <w:b/>
        </w:rPr>
        <w:t xml:space="preserve"> место</w:t>
      </w:r>
      <w:r w:rsidRPr="004861CF">
        <w:t xml:space="preserve"> в финальном Областном педагогическом конкурсе «Лучший педагогический проект»;</w:t>
      </w:r>
    </w:p>
    <w:p w:rsidR="004861CF" w:rsidRPr="004861CF" w:rsidRDefault="004861CF" w:rsidP="004861CF">
      <w:pPr>
        <w:pStyle w:val="a5"/>
        <w:numPr>
          <w:ilvl w:val="0"/>
          <w:numId w:val="3"/>
        </w:numPr>
        <w:spacing w:line="360" w:lineRule="auto"/>
        <w:ind w:left="284" w:right="-143" w:hanging="284"/>
        <w:jc w:val="both"/>
      </w:pPr>
      <w:r w:rsidRPr="004861CF">
        <w:t xml:space="preserve">Карандашева С.А. педагог высшей квалификационной категории </w:t>
      </w:r>
      <w:r w:rsidRPr="004861CF">
        <w:rPr>
          <w:b/>
        </w:rPr>
        <w:t xml:space="preserve">руководитель </w:t>
      </w:r>
      <w:r w:rsidRPr="004861CF">
        <w:t xml:space="preserve">ГМО воспитателей младших групп, </w:t>
      </w:r>
      <w:r w:rsidRPr="004861CF">
        <w:rPr>
          <w:b/>
        </w:rPr>
        <w:t>эксперт</w:t>
      </w:r>
      <w:r w:rsidRPr="004861CF">
        <w:t xml:space="preserve"> по оценке профессиональной деятельности педагогических работников Тверской области;</w:t>
      </w:r>
    </w:p>
    <w:p w:rsidR="004861CF" w:rsidRPr="004861CF" w:rsidRDefault="004861CF" w:rsidP="004861CF">
      <w:pPr>
        <w:pStyle w:val="a5"/>
        <w:numPr>
          <w:ilvl w:val="0"/>
          <w:numId w:val="3"/>
        </w:numPr>
        <w:spacing w:line="360" w:lineRule="auto"/>
        <w:ind w:left="284" w:right="-143" w:hanging="284"/>
        <w:jc w:val="both"/>
      </w:pPr>
      <w:r w:rsidRPr="004861CF">
        <w:t xml:space="preserve">Харчикова Е.А., Карпова С.А., Козьякова О.К., Кузнецова Н.В., Прохожаева Т.В., Козырева Н.Б.- </w:t>
      </w:r>
      <w:r w:rsidRPr="004861CF">
        <w:rPr>
          <w:b/>
        </w:rPr>
        <w:t>разместили</w:t>
      </w:r>
      <w:r w:rsidRPr="004861CF">
        <w:t xml:space="preserve"> методический материал из опыта работы на сайте УО г</w:t>
      </w:r>
      <w:proofErr w:type="gramStart"/>
      <w:r w:rsidRPr="004861CF">
        <w:t>.Т</w:t>
      </w:r>
      <w:proofErr w:type="gramEnd"/>
      <w:r w:rsidRPr="004861CF">
        <w:t>оржка;</w:t>
      </w:r>
    </w:p>
    <w:p w:rsidR="004861CF" w:rsidRPr="004861CF" w:rsidRDefault="004861CF" w:rsidP="004861CF">
      <w:pPr>
        <w:pStyle w:val="a5"/>
        <w:numPr>
          <w:ilvl w:val="0"/>
          <w:numId w:val="3"/>
        </w:numPr>
        <w:spacing w:before="0" w:beforeAutospacing="0" w:after="0" w:afterAutospacing="0" w:line="360" w:lineRule="auto"/>
        <w:ind w:left="284" w:right="-143" w:hanging="284"/>
        <w:jc w:val="both"/>
      </w:pPr>
      <w:r w:rsidRPr="004861CF">
        <w:t>Прохожаева Т.В.-</w:t>
      </w:r>
      <w:r w:rsidRPr="004861CF">
        <w:rPr>
          <w:b/>
        </w:rPr>
        <w:t xml:space="preserve"> член жюри</w:t>
      </w:r>
      <w:r w:rsidRPr="004861CF">
        <w:t xml:space="preserve"> </w:t>
      </w:r>
      <w:r w:rsidRPr="004861CF">
        <w:rPr>
          <w:lang w:val="en-US"/>
        </w:rPr>
        <w:t>III</w:t>
      </w:r>
      <w:r w:rsidRPr="004861CF">
        <w:t xml:space="preserve"> Регионального этапа Всероссийского конкурса исследовательских работ и проектов младших школьников «Я – исследователь»;</w:t>
      </w:r>
    </w:p>
    <w:p w:rsidR="004861CF" w:rsidRPr="004861CF" w:rsidRDefault="004861CF" w:rsidP="004861CF">
      <w:pPr>
        <w:pStyle w:val="a5"/>
        <w:numPr>
          <w:ilvl w:val="0"/>
          <w:numId w:val="3"/>
        </w:numPr>
        <w:spacing w:line="360" w:lineRule="auto"/>
        <w:ind w:left="284" w:right="-143" w:hanging="284"/>
        <w:jc w:val="both"/>
      </w:pPr>
      <w:r w:rsidRPr="004861CF">
        <w:t>Прохожаева Т.В. –</w:t>
      </w:r>
      <w:r w:rsidRPr="004861CF">
        <w:rPr>
          <w:b/>
        </w:rPr>
        <w:t xml:space="preserve"> опубликовала</w:t>
      </w:r>
      <w:r w:rsidRPr="004861CF">
        <w:t xml:space="preserve"> материалы из опыта работы на страницах международного образовательного электронного журнала «Педагог»;</w:t>
      </w:r>
    </w:p>
    <w:p w:rsidR="004861CF" w:rsidRPr="004861CF" w:rsidRDefault="004861CF" w:rsidP="004861CF">
      <w:pPr>
        <w:pStyle w:val="a5"/>
        <w:numPr>
          <w:ilvl w:val="0"/>
          <w:numId w:val="3"/>
        </w:numPr>
        <w:spacing w:before="0" w:beforeAutospacing="0" w:after="0" w:afterAutospacing="0" w:line="360" w:lineRule="auto"/>
        <w:ind w:left="284" w:right="-143" w:hanging="284"/>
        <w:jc w:val="both"/>
      </w:pPr>
      <w:r w:rsidRPr="004861CF">
        <w:t xml:space="preserve">Макарова Ю.С. и Калыгина А.А.– </w:t>
      </w:r>
      <w:r w:rsidRPr="004861CF">
        <w:rPr>
          <w:b/>
        </w:rPr>
        <w:t>лауреаты</w:t>
      </w:r>
      <w:r w:rsidRPr="004861CF">
        <w:t xml:space="preserve"> Всероссийского конкурса «Детский сад и семья»; </w:t>
      </w:r>
    </w:p>
    <w:p w:rsidR="004861CF" w:rsidRPr="004861CF" w:rsidRDefault="004861CF" w:rsidP="004861CF">
      <w:pPr>
        <w:pStyle w:val="a5"/>
        <w:numPr>
          <w:ilvl w:val="0"/>
          <w:numId w:val="3"/>
        </w:numPr>
        <w:spacing w:before="0" w:beforeAutospacing="0" w:after="0" w:afterAutospacing="0" w:line="360" w:lineRule="auto"/>
        <w:ind w:left="284" w:right="-143" w:hanging="284"/>
        <w:jc w:val="both"/>
      </w:pPr>
      <w:r w:rsidRPr="004861CF">
        <w:t>Макарова Ю.С., Иванова И.А., – участница Всероссийского конкурса «Вместе против коррупции»;</w:t>
      </w:r>
    </w:p>
    <w:p w:rsidR="004861CF" w:rsidRPr="004861CF" w:rsidRDefault="004861CF" w:rsidP="004861CF">
      <w:pPr>
        <w:pStyle w:val="a5"/>
        <w:numPr>
          <w:ilvl w:val="0"/>
          <w:numId w:val="3"/>
        </w:numPr>
        <w:spacing w:before="0" w:beforeAutospacing="0" w:after="0" w:afterAutospacing="0" w:line="360" w:lineRule="auto"/>
        <w:ind w:left="284" w:right="-143" w:hanging="284"/>
        <w:jc w:val="both"/>
      </w:pPr>
      <w:proofErr w:type="gramStart"/>
      <w:r w:rsidRPr="004861CF">
        <w:t>Козырева Н.</w:t>
      </w:r>
      <w:proofErr w:type="gramEnd"/>
      <w:r w:rsidRPr="004861CF">
        <w:t xml:space="preserve">Б. - </w:t>
      </w:r>
      <w:r w:rsidRPr="004861CF">
        <w:rPr>
          <w:b/>
          <w:lang w:val="en-US"/>
        </w:rPr>
        <w:t>III</w:t>
      </w:r>
      <w:r w:rsidRPr="004861CF">
        <w:rPr>
          <w:b/>
        </w:rPr>
        <w:t xml:space="preserve"> место </w:t>
      </w:r>
      <w:r w:rsidRPr="004861CF">
        <w:t>во Всероссийском педагогическом конкурсе «Лучший педагогический проект»;</w:t>
      </w:r>
    </w:p>
    <w:p w:rsidR="004861CF" w:rsidRPr="004861CF" w:rsidRDefault="004861CF" w:rsidP="004861CF">
      <w:pPr>
        <w:pStyle w:val="a5"/>
        <w:numPr>
          <w:ilvl w:val="0"/>
          <w:numId w:val="3"/>
        </w:numPr>
        <w:spacing w:before="0" w:beforeAutospacing="0" w:after="0" w:afterAutospacing="0" w:line="360" w:lineRule="auto"/>
        <w:ind w:left="284" w:right="-143" w:hanging="284"/>
        <w:jc w:val="both"/>
      </w:pPr>
      <w:proofErr w:type="gramStart"/>
      <w:r w:rsidRPr="004861CF">
        <w:t>Козырева Н.</w:t>
      </w:r>
      <w:proofErr w:type="gramEnd"/>
      <w:r w:rsidRPr="004861CF">
        <w:t xml:space="preserve">Б. - </w:t>
      </w:r>
      <w:r w:rsidRPr="004861CF">
        <w:rPr>
          <w:b/>
          <w:lang w:val="en-US"/>
        </w:rPr>
        <w:t>II</w:t>
      </w:r>
      <w:r w:rsidRPr="004861CF">
        <w:rPr>
          <w:b/>
        </w:rPr>
        <w:t xml:space="preserve"> место</w:t>
      </w:r>
      <w:r w:rsidRPr="004861CF">
        <w:t xml:space="preserve"> в </w:t>
      </w:r>
      <w:r w:rsidRPr="004861CF">
        <w:rPr>
          <w:lang w:val="en-US"/>
        </w:rPr>
        <w:t>III</w:t>
      </w:r>
      <w:r w:rsidRPr="004861CF">
        <w:t xml:space="preserve"> Международном конкурсе методических разработок по речевому развитию детей «Говорим красиво»</w:t>
      </w:r>
    </w:p>
    <w:p w:rsidR="004861CF" w:rsidRDefault="004861CF" w:rsidP="004861CF">
      <w:pPr>
        <w:rPr>
          <w:rFonts w:ascii="Times New Roman" w:hAnsi="Times New Roman" w:cs="Times New Roman"/>
          <w:b/>
          <w:i/>
          <w:sz w:val="24"/>
          <w:szCs w:val="24"/>
        </w:rPr>
      </w:pPr>
    </w:p>
    <w:p w:rsidR="004861CF" w:rsidRPr="004861CF" w:rsidRDefault="004861CF" w:rsidP="004861CF">
      <w:pPr>
        <w:rPr>
          <w:rFonts w:ascii="Times New Roman" w:hAnsi="Times New Roman" w:cs="Times New Roman"/>
          <w:b/>
          <w:i/>
          <w:sz w:val="24"/>
          <w:szCs w:val="24"/>
        </w:rPr>
      </w:pPr>
    </w:p>
    <w:p w:rsidR="004861CF" w:rsidRPr="004861CF" w:rsidRDefault="004861CF" w:rsidP="004861CF">
      <w:pPr>
        <w:rPr>
          <w:rFonts w:ascii="Times New Roman" w:hAnsi="Times New Roman" w:cs="Times New Roman"/>
          <w:b/>
          <w:i/>
          <w:sz w:val="24"/>
          <w:szCs w:val="24"/>
        </w:rPr>
      </w:pPr>
      <w:r w:rsidRPr="004861CF">
        <w:rPr>
          <w:rFonts w:ascii="Times New Roman" w:hAnsi="Times New Roman" w:cs="Times New Roman"/>
          <w:b/>
          <w:i/>
          <w:sz w:val="24"/>
          <w:szCs w:val="24"/>
        </w:rPr>
        <w:t>6. Финансовые ресурсы и их использование</w:t>
      </w:r>
    </w:p>
    <w:p w:rsidR="004861CF" w:rsidRPr="004861CF" w:rsidRDefault="004861CF" w:rsidP="004861CF">
      <w:pPr>
        <w:spacing w:after="0" w:line="360" w:lineRule="auto"/>
        <w:ind w:firstLine="708"/>
        <w:jc w:val="both"/>
        <w:rPr>
          <w:rFonts w:ascii="Times New Roman" w:hAnsi="Times New Roman" w:cs="Times New Roman"/>
          <w:sz w:val="24"/>
          <w:szCs w:val="24"/>
        </w:rPr>
      </w:pPr>
      <w:r w:rsidRPr="004861CF">
        <w:rPr>
          <w:rFonts w:ascii="Times New Roman" w:hAnsi="Times New Roman" w:cs="Times New Roman"/>
          <w:sz w:val="24"/>
          <w:szCs w:val="24"/>
        </w:rPr>
        <w:t>Финансирование деятельности дошкольного учреждения осуществляется Учредителем в соответствии с муниципальным заданием на оказание муниципальной услуги «Предоставление общедоступного бесплатного дошкольного образования».</w:t>
      </w:r>
    </w:p>
    <w:p w:rsidR="004861CF" w:rsidRPr="004861CF" w:rsidRDefault="004861CF" w:rsidP="004861CF">
      <w:pPr>
        <w:spacing w:after="0" w:line="360" w:lineRule="auto"/>
        <w:ind w:firstLine="540"/>
        <w:jc w:val="both"/>
        <w:outlineLvl w:val="1"/>
        <w:rPr>
          <w:rFonts w:ascii="Times New Roman" w:hAnsi="Times New Roman" w:cs="Times New Roman"/>
          <w:bCs/>
          <w:sz w:val="24"/>
          <w:szCs w:val="24"/>
        </w:rPr>
      </w:pPr>
      <w:r w:rsidRPr="004861CF">
        <w:rPr>
          <w:rFonts w:ascii="Times New Roman" w:hAnsi="Times New Roman" w:cs="Times New Roman"/>
          <w:bCs/>
          <w:sz w:val="24"/>
          <w:szCs w:val="24"/>
        </w:rPr>
        <w:t>Источниками финансового обеспечения Учреждения являются:</w:t>
      </w:r>
    </w:p>
    <w:p w:rsidR="004861CF" w:rsidRPr="004861CF" w:rsidRDefault="004861CF" w:rsidP="004861CF">
      <w:pPr>
        <w:spacing w:after="0" w:line="360" w:lineRule="auto"/>
        <w:ind w:firstLine="540"/>
        <w:jc w:val="both"/>
        <w:outlineLvl w:val="2"/>
        <w:rPr>
          <w:rFonts w:ascii="Times New Roman" w:hAnsi="Times New Roman" w:cs="Times New Roman"/>
          <w:sz w:val="24"/>
          <w:szCs w:val="24"/>
        </w:rPr>
      </w:pPr>
      <w:r w:rsidRPr="004861CF">
        <w:rPr>
          <w:rFonts w:ascii="Times New Roman" w:hAnsi="Times New Roman" w:cs="Times New Roman"/>
          <w:sz w:val="24"/>
          <w:szCs w:val="24"/>
        </w:rPr>
        <w:t>- субсидии из бюджета муниципального образования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861CF" w:rsidRPr="004861CF" w:rsidRDefault="004861CF" w:rsidP="004861CF">
      <w:pPr>
        <w:spacing w:after="0" w:line="360" w:lineRule="auto"/>
        <w:ind w:firstLine="540"/>
        <w:jc w:val="both"/>
        <w:outlineLvl w:val="2"/>
        <w:rPr>
          <w:rFonts w:ascii="Times New Roman" w:hAnsi="Times New Roman" w:cs="Times New Roman"/>
          <w:sz w:val="24"/>
          <w:szCs w:val="24"/>
        </w:rPr>
      </w:pPr>
      <w:r w:rsidRPr="004861CF">
        <w:rPr>
          <w:rFonts w:ascii="Times New Roman" w:hAnsi="Times New Roman" w:cs="Times New Roman"/>
          <w:sz w:val="24"/>
          <w:szCs w:val="24"/>
        </w:rPr>
        <w:t>- субсидии из бюджета муниципального образования на иные цели;</w:t>
      </w:r>
    </w:p>
    <w:p w:rsidR="004861CF" w:rsidRPr="004861CF" w:rsidRDefault="004861CF" w:rsidP="004861CF">
      <w:pPr>
        <w:spacing w:after="0" w:line="360" w:lineRule="auto"/>
        <w:ind w:firstLine="540"/>
        <w:jc w:val="both"/>
        <w:outlineLvl w:val="2"/>
        <w:rPr>
          <w:rFonts w:ascii="Times New Roman" w:hAnsi="Times New Roman" w:cs="Times New Roman"/>
          <w:sz w:val="24"/>
          <w:szCs w:val="24"/>
        </w:rPr>
      </w:pPr>
      <w:r w:rsidRPr="004861CF">
        <w:rPr>
          <w:rFonts w:ascii="Times New Roman" w:hAnsi="Times New Roman" w:cs="Times New Roman"/>
          <w:sz w:val="24"/>
          <w:szCs w:val="24"/>
        </w:rPr>
        <w:t>- бюджетные инвестиции в объекты муниципальной собственности в форме капитальных вложений в основные средства Учреждения;</w:t>
      </w:r>
    </w:p>
    <w:p w:rsidR="004861CF" w:rsidRPr="004861CF" w:rsidRDefault="004861CF" w:rsidP="004861CF">
      <w:pPr>
        <w:spacing w:after="0" w:line="360" w:lineRule="auto"/>
        <w:ind w:firstLine="540"/>
        <w:jc w:val="both"/>
        <w:outlineLvl w:val="1"/>
        <w:rPr>
          <w:rFonts w:ascii="Times New Roman" w:hAnsi="Times New Roman" w:cs="Times New Roman"/>
          <w:bCs/>
          <w:sz w:val="24"/>
          <w:szCs w:val="24"/>
        </w:rPr>
      </w:pPr>
      <w:r w:rsidRPr="004861CF">
        <w:rPr>
          <w:rFonts w:ascii="Times New Roman" w:hAnsi="Times New Roman" w:cs="Times New Roman"/>
          <w:bCs/>
          <w:sz w:val="24"/>
          <w:szCs w:val="24"/>
        </w:rPr>
        <w:lastRenderedPageBreak/>
        <w:t>-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861CF" w:rsidRDefault="004861CF" w:rsidP="004861CF">
      <w:pPr>
        <w:spacing w:after="0" w:line="360" w:lineRule="auto"/>
        <w:ind w:firstLine="540"/>
        <w:jc w:val="both"/>
        <w:outlineLvl w:val="1"/>
        <w:rPr>
          <w:rFonts w:ascii="Times New Roman" w:hAnsi="Times New Roman" w:cs="Times New Roman"/>
          <w:bCs/>
          <w:sz w:val="24"/>
          <w:szCs w:val="24"/>
        </w:rPr>
      </w:pPr>
      <w:r w:rsidRPr="004861CF">
        <w:rPr>
          <w:rFonts w:ascii="Times New Roman" w:hAnsi="Times New Roman" w:cs="Times New Roman"/>
          <w:bCs/>
          <w:sz w:val="24"/>
          <w:szCs w:val="24"/>
        </w:rPr>
        <w:t>- иные источники, не запрещенные федеральными законами.</w:t>
      </w:r>
    </w:p>
    <w:p w:rsidR="004861CF" w:rsidRPr="004861CF" w:rsidRDefault="004861CF" w:rsidP="004861CF">
      <w:pPr>
        <w:spacing w:after="0"/>
        <w:ind w:firstLine="540"/>
        <w:jc w:val="both"/>
        <w:outlineLvl w:val="1"/>
        <w:rPr>
          <w:rFonts w:ascii="Times New Roman" w:hAnsi="Times New Roman" w:cs="Times New Roman"/>
          <w:bCs/>
          <w:sz w:val="24"/>
          <w:szCs w:val="24"/>
        </w:rPr>
      </w:pPr>
    </w:p>
    <w:p w:rsidR="004861CF" w:rsidRPr="004861CF" w:rsidRDefault="004861CF" w:rsidP="004861CF">
      <w:pPr>
        <w:spacing w:after="0" w:line="360" w:lineRule="auto"/>
        <w:rPr>
          <w:rFonts w:ascii="Times New Roman" w:hAnsi="Times New Roman" w:cs="Times New Roman"/>
          <w:b/>
          <w:i/>
          <w:sz w:val="24"/>
          <w:szCs w:val="24"/>
        </w:rPr>
      </w:pPr>
      <w:r w:rsidRPr="004861CF">
        <w:rPr>
          <w:rFonts w:ascii="Times New Roman" w:hAnsi="Times New Roman" w:cs="Times New Roman"/>
          <w:b/>
          <w:i/>
          <w:sz w:val="24"/>
          <w:szCs w:val="24"/>
        </w:rPr>
        <w:t>7. Перспективы и планы развития</w:t>
      </w:r>
    </w:p>
    <w:p w:rsidR="004861CF" w:rsidRPr="004861CF" w:rsidRDefault="004861CF" w:rsidP="004861CF">
      <w:pPr>
        <w:spacing w:before="100" w:beforeAutospacing="1" w:after="100" w:afterAutospacing="1" w:line="360" w:lineRule="auto"/>
        <w:jc w:val="both"/>
        <w:rPr>
          <w:rFonts w:ascii="Times New Roman" w:hAnsi="Times New Roman" w:cs="Times New Roman"/>
          <w:sz w:val="24"/>
          <w:szCs w:val="24"/>
        </w:rPr>
      </w:pPr>
      <w:r w:rsidRPr="004861CF">
        <w:rPr>
          <w:rFonts w:ascii="Times New Roman" w:hAnsi="Times New Roman" w:cs="Times New Roman"/>
          <w:sz w:val="24"/>
          <w:szCs w:val="24"/>
        </w:rPr>
        <w:tab/>
        <w:t>Для успешной деятельности в условиях модернизации образования МДОУ  должен реализовать следующие направления развития:</w:t>
      </w:r>
    </w:p>
    <w:p w:rsidR="004861CF" w:rsidRPr="004861CF" w:rsidRDefault="004861CF" w:rsidP="004861CF">
      <w:pPr>
        <w:pStyle w:val="a9"/>
        <w:numPr>
          <w:ilvl w:val="0"/>
          <w:numId w:val="5"/>
        </w:numPr>
        <w:spacing w:before="100" w:beforeAutospacing="1" w:line="360" w:lineRule="auto"/>
        <w:ind w:left="284" w:hanging="284"/>
        <w:jc w:val="both"/>
        <w:textAlignment w:val="baseline"/>
      </w:pPr>
      <w:r w:rsidRPr="004861CF">
        <w:t xml:space="preserve">поддержание социального статуса и </w:t>
      </w:r>
      <w:r w:rsidRPr="004861CF">
        <w:rPr>
          <w:bdr w:val="none" w:sz="0" w:space="0" w:color="auto" w:frame="1"/>
        </w:rPr>
        <w:t>сохранение конкурентоспособности ДОУ;</w:t>
      </w:r>
    </w:p>
    <w:p w:rsidR="004861CF" w:rsidRPr="004861CF" w:rsidRDefault="004861CF" w:rsidP="004861CF">
      <w:pPr>
        <w:pStyle w:val="a9"/>
        <w:numPr>
          <w:ilvl w:val="0"/>
          <w:numId w:val="5"/>
        </w:numPr>
        <w:spacing w:line="360" w:lineRule="auto"/>
        <w:ind w:left="284" w:hanging="284"/>
        <w:jc w:val="both"/>
        <w:rPr>
          <w:b/>
          <w:i/>
        </w:rPr>
      </w:pPr>
      <w:r w:rsidRPr="004861CF">
        <w:rPr>
          <w:color w:val="000000"/>
          <w:spacing w:val="14"/>
        </w:rPr>
        <w:t xml:space="preserve">расширение спектра дополнительных (в том числе платных) </w:t>
      </w:r>
      <w:r w:rsidRPr="004861CF">
        <w:rPr>
          <w:color w:val="000000"/>
          <w:spacing w:val="8"/>
        </w:rPr>
        <w:t xml:space="preserve">образовательных услуг, реализующих право каждого ребенка на </w:t>
      </w:r>
      <w:r w:rsidRPr="004861CF">
        <w:rPr>
          <w:color w:val="000000"/>
          <w:spacing w:val="-1"/>
        </w:rPr>
        <w:t>качественное и доступное образование;</w:t>
      </w:r>
    </w:p>
    <w:p w:rsidR="004861CF" w:rsidRPr="004861CF" w:rsidRDefault="004861CF" w:rsidP="004861CF">
      <w:pPr>
        <w:pStyle w:val="a9"/>
        <w:numPr>
          <w:ilvl w:val="0"/>
          <w:numId w:val="5"/>
        </w:numPr>
        <w:spacing w:line="360" w:lineRule="auto"/>
        <w:ind w:left="284" w:hanging="284"/>
        <w:jc w:val="both"/>
        <w:rPr>
          <w:i/>
        </w:rPr>
      </w:pPr>
      <w:r w:rsidRPr="004861CF">
        <w:t>дальнейшее развитие и совершенствование материально-технической базы, обеспечение современным методическим и спортивным оборудованием;</w:t>
      </w:r>
    </w:p>
    <w:p w:rsidR="004861CF" w:rsidRPr="004861CF" w:rsidRDefault="004861CF" w:rsidP="004861CF">
      <w:pPr>
        <w:pStyle w:val="a9"/>
        <w:numPr>
          <w:ilvl w:val="0"/>
          <w:numId w:val="5"/>
        </w:numPr>
        <w:shd w:val="clear" w:color="auto" w:fill="FFFFFF"/>
        <w:spacing w:line="360" w:lineRule="auto"/>
        <w:ind w:left="284" w:hanging="284"/>
        <w:jc w:val="both"/>
      </w:pPr>
      <w:r w:rsidRPr="004861CF">
        <w:rPr>
          <w:color w:val="111111"/>
        </w:rPr>
        <w:t>развитие профессиональных компетенций педагогов в соответствии с требованиями профессионального стандарта</w:t>
      </w:r>
    </w:p>
    <w:p w:rsidR="004861CF" w:rsidRPr="004861CF" w:rsidRDefault="004861CF" w:rsidP="004861CF">
      <w:pPr>
        <w:pStyle w:val="a9"/>
        <w:numPr>
          <w:ilvl w:val="0"/>
          <w:numId w:val="5"/>
        </w:numPr>
        <w:shd w:val="clear" w:color="auto" w:fill="FFFFFF"/>
        <w:spacing w:line="360" w:lineRule="auto"/>
        <w:ind w:left="284" w:hanging="284"/>
        <w:jc w:val="both"/>
      </w:pPr>
      <w:r w:rsidRPr="004861CF">
        <w:t>усиление в образовательном процессе игрового компонента как приоритетного для дошкольного возраста</w:t>
      </w:r>
    </w:p>
    <w:p w:rsidR="004861CF" w:rsidRPr="004861CF" w:rsidRDefault="004861CF" w:rsidP="004861CF">
      <w:pPr>
        <w:pStyle w:val="a9"/>
        <w:numPr>
          <w:ilvl w:val="0"/>
          <w:numId w:val="5"/>
        </w:numPr>
        <w:shd w:val="clear" w:color="auto" w:fill="FFFFFF"/>
        <w:spacing w:line="360" w:lineRule="auto"/>
        <w:ind w:left="284" w:hanging="284"/>
        <w:jc w:val="both"/>
      </w:pPr>
      <w:r w:rsidRPr="004861CF">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BB3C16" w:rsidRPr="004861CF" w:rsidRDefault="00BB3C16">
      <w:pPr>
        <w:rPr>
          <w:rFonts w:ascii="Times New Roman" w:hAnsi="Times New Roman" w:cs="Times New Roman"/>
          <w:sz w:val="24"/>
          <w:szCs w:val="24"/>
        </w:rPr>
      </w:pPr>
    </w:p>
    <w:sectPr w:rsidR="00BB3C16" w:rsidRPr="004861CF" w:rsidSect="00BB3C1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F7D" w:rsidRDefault="002D4F7D" w:rsidP="004861CF">
      <w:pPr>
        <w:spacing w:after="0" w:line="240" w:lineRule="auto"/>
      </w:pPr>
      <w:r>
        <w:separator/>
      </w:r>
    </w:p>
  </w:endnote>
  <w:endnote w:type="continuationSeparator" w:id="0">
    <w:p w:rsidR="002D4F7D" w:rsidRDefault="002D4F7D" w:rsidP="00486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3318"/>
      <w:docPartObj>
        <w:docPartGallery w:val="Page Numbers (Bottom of Page)"/>
        <w:docPartUnique/>
      </w:docPartObj>
    </w:sdtPr>
    <w:sdtContent>
      <w:p w:rsidR="004861CF" w:rsidRDefault="004861CF">
        <w:pPr>
          <w:pStyle w:val="af"/>
          <w:jc w:val="right"/>
        </w:pPr>
        <w:fldSimple w:instr=" PAGE   \* MERGEFORMAT ">
          <w:r>
            <w:rPr>
              <w:noProof/>
            </w:rPr>
            <w:t>18</w:t>
          </w:r>
        </w:fldSimple>
      </w:p>
    </w:sdtContent>
  </w:sdt>
  <w:p w:rsidR="004861CF" w:rsidRDefault="004861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F7D" w:rsidRDefault="002D4F7D" w:rsidP="004861CF">
      <w:pPr>
        <w:spacing w:after="0" w:line="240" w:lineRule="auto"/>
      </w:pPr>
      <w:r>
        <w:separator/>
      </w:r>
    </w:p>
  </w:footnote>
  <w:footnote w:type="continuationSeparator" w:id="0">
    <w:p w:rsidR="002D4F7D" w:rsidRDefault="002D4F7D" w:rsidP="00486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5pt;height:11.55pt" o:bullet="t">
        <v:imagedata r:id="rId1" o:title="BD14565_"/>
      </v:shape>
    </w:pict>
  </w:numPicBullet>
  <w:numPicBullet w:numPicBulletId="1">
    <w:pict>
      <v:shape id="_x0000_i1057" type="#_x0000_t75" style="width:8.9pt;height:8.9pt" o:bullet="t">
        <v:imagedata r:id="rId2" o:title="BD14580_"/>
      </v:shape>
    </w:pict>
  </w:numPicBullet>
  <w:abstractNum w:abstractNumId="0">
    <w:nsid w:val="131F4C98"/>
    <w:multiLevelType w:val="hybridMultilevel"/>
    <w:tmpl w:val="324607EE"/>
    <w:lvl w:ilvl="0" w:tplc="0B24A7A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46933"/>
    <w:multiLevelType w:val="hybridMultilevel"/>
    <w:tmpl w:val="3EC6ADFC"/>
    <w:lvl w:ilvl="0" w:tplc="CEFC5A1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BF6C5D"/>
    <w:multiLevelType w:val="singleLevel"/>
    <w:tmpl w:val="17DCDB72"/>
    <w:lvl w:ilvl="0">
      <w:start w:val="5"/>
      <w:numFmt w:val="decimal"/>
      <w:lvlText w:val="%1."/>
      <w:legacy w:legacy="1" w:legacySpace="0" w:legacyIndent="259"/>
      <w:lvlJc w:val="left"/>
      <w:rPr>
        <w:rFonts w:ascii="Times New Roman" w:hAnsi="Times New Roman" w:cs="Times New Roman" w:hint="default"/>
      </w:rPr>
    </w:lvl>
  </w:abstractNum>
  <w:abstractNum w:abstractNumId="3">
    <w:nsid w:val="6A562372"/>
    <w:multiLevelType w:val="hybridMultilevel"/>
    <w:tmpl w:val="D7A0A8C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F76F82"/>
    <w:multiLevelType w:val="singleLevel"/>
    <w:tmpl w:val="DD36FC8E"/>
    <w:lvl w:ilvl="0">
      <w:start w:val="1"/>
      <w:numFmt w:val="decimal"/>
      <w:lvlText w:val="%1."/>
      <w:legacy w:legacy="1" w:legacySpace="0" w:legacyIndent="254"/>
      <w:lvlJc w:val="left"/>
      <w:rPr>
        <w:rFonts w:ascii="Times New Roman" w:hAnsi="Times New Roman" w:cs="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4861CF"/>
    <w:rsid w:val="00106DCA"/>
    <w:rsid w:val="002D4F7D"/>
    <w:rsid w:val="003433D8"/>
    <w:rsid w:val="004861CF"/>
    <w:rsid w:val="00B32600"/>
    <w:rsid w:val="00BB3C16"/>
    <w:rsid w:val="00C4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CF"/>
    <w:pPr>
      <w:spacing w:after="200" w:line="276" w:lineRule="auto"/>
    </w:pPr>
    <w:rPr>
      <w:rFonts w:asciiTheme="minorHAnsi" w:eastAsiaTheme="minorEastAsia" w:hAnsiTheme="minorHAnsi" w:cstheme="minorBidi"/>
      <w:sz w:val="22"/>
      <w:szCs w:val="22"/>
    </w:rPr>
  </w:style>
  <w:style w:type="paragraph" w:styleId="5">
    <w:name w:val="heading 5"/>
    <w:basedOn w:val="a"/>
    <w:link w:val="50"/>
    <w:uiPriority w:val="9"/>
    <w:qFormat/>
    <w:rsid w:val="003433D8"/>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433D8"/>
    <w:rPr>
      <w:rFonts w:ascii="Times New Roman" w:eastAsia="Times New Roman" w:hAnsi="Times New Roman"/>
      <w:b/>
      <w:bCs/>
    </w:rPr>
  </w:style>
  <w:style w:type="paragraph" w:styleId="a3">
    <w:name w:val="Balloon Text"/>
    <w:basedOn w:val="a"/>
    <w:link w:val="a4"/>
    <w:uiPriority w:val="99"/>
    <w:semiHidden/>
    <w:unhideWhenUsed/>
    <w:rsid w:val="00486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1CF"/>
    <w:rPr>
      <w:rFonts w:ascii="Tahoma" w:eastAsiaTheme="minorEastAsia" w:hAnsi="Tahoma" w:cs="Tahoma"/>
      <w:sz w:val="16"/>
      <w:szCs w:val="16"/>
    </w:rPr>
  </w:style>
  <w:style w:type="paragraph" w:styleId="a5">
    <w:name w:val="Normal (Web)"/>
    <w:basedOn w:val="a"/>
    <w:uiPriority w:val="99"/>
    <w:rsid w:val="004861C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4861CF"/>
    <w:rPr>
      <w:b/>
      <w:bCs/>
    </w:rPr>
  </w:style>
  <w:style w:type="paragraph" w:styleId="a7">
    <w:name w:val="Body Text Indent"/>
    <w:basedOn w:val="a"/>
    <w:link w:val="a8"/>
    <w:rsid w:val="00486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4861CF"/>
    <w:rPr>
      <w:rFonts w:ascii="Times New Roman" w:eastAsia="Times New Roman" w:hAnsi="Times New Roman"/>
      <w:sz w:val="24"/>
      <w:szCs w:val="24"/>
    </w:rPr>
  </w:style>
  <w:style w:type="paragraph" w:styleId="a9">
    <w:name w:val="List Paragraph"/>
    <w:basedOn w:val="a"/>
    <w:link w:val="aa"/>
    <w:uiPriority w:val="34"/>
    <w:qFormat/>
    <w:rsid w:val="004861CF"/>
    <w:pPr>
      <w:spacing w:after="0" w:line="240" w:lineRule="auto"/>
      <w:ind w:left="720"/>
      <w:contextualSpacing/>
    </w:pPr>
    <w:rPr>
      <w:rFonts w:ascii="Times New Roman" w:eastAsia="Times New Roman" w:hAnsi="Times New Roman" w:cs="Times New Roman"/>
      <w:sz w:val="24"/>
      <w:szCs w:val="24"/>
    </w:rPr>
  </w:style>
  <w:style w:type="character" w:customStyle="1" w:styleId="4">
    <w:name w:val="Основной текст (4) + Не полужирный"/>
    <w:basedOn w:val="a0"/>
    <w:rsid w:val="004861CF"/>
    <w:rPr>
      <w:rFonts w:ascii="Times New Roman" w:eastAsia="Times New Roman" w:hAnsi="Times New Roman" w:cs="Times New Roman"/>
      <w:b/>
      <w:bCs/>
      <w:sz w:val="23"/>
      <w:szCs w:val="23"/>
      <w:shd w:val="clear" w:color="auto" w:fill="FFFFFF"/>
    </w:rPr>
  </w:style>
  <w:style w:type="character" w:customStyle="1" w:styleId="aa">
    <w:name w:val="Абзац списка Знак"/>
    <w:link w:val="a9"/>
    <w:uiPriority w:val="34"/>
    <w:rsid w:val="004861CF"/>
    <w:rPr>
      <w:rFonts w:ascii="Times New Roman" w:eastAsia="Times New Roman" w:hAnsi="Times New Roman"/>
      <w:sz w:val="24"/>
      <w:szCs w:val="24"/>
    </w:rPr>
  </w:style>
  <w:style w:type="paragraph" w:styleId="ab">
    <w:name w:val="No Spacing"/>
    <w:uiPriority w:val="1"/>
    <w:qFormat/>
    <w:rsid w:val="004861CF"/>
    <w:rPr>
      <w:rFonts w:eastAsia="Times New Roman"/>
      <w:sz w:val="22"/>
      <w:szCs w:val="22"/>
    </w:rPr>
  </w:style>
  <w:style w:type="character" w:customStyle="1" w:styleId="blk">
    <w:name w:val="blk"/>
    <w:basedOn w:val="a0"/>
    <w:rsid w:val="004861CF"/>
  </w:style>
  <w:style w:type="paragraph" w:styleId="2">
    <w:name w:val="Body Text 2"/>
    <w:basedOn w:val="a"/>
    <w:link w:val="20"/>
    <w:uiPriority w:val="99"/>
    <w:unhideWhenUsed/>
    <w:rsid w:val="004861C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4861CF"/>
    <w:rPr>
      <w:rFonts w:ascii="Times New Roman" w:eastAsia="Times New Roman" w:hAnsi="Times New Roman"/>
      <w:sz w:val="24"/>
      <w:szCs w:val="24"/>
    </w:rPr>
  </w:style>
  <w:style w:type="table" w:styleId="ac">
    <w:name w:val="Table Grid"/>
    <w:basedOn w:val="a1"/>
    <w:uiPriority w:val="59"/>
    <w:rsid w:val="00486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61CF"/>
    <w:pPr>
      <w:autoSpaceDE w:val="0"/>
      <w:autoSpaceDN w:val="0"/>
      <w:adjustRightInd w:val="0"/>
    </w:pPr>
    <w:rPr>
      <w:rFonts w:ascii="Times New Roman" w:hAnsi="Times New Roman"/>
      <w:color w:val="000000"/>
      <w:sz w:val="24"/>
      <w:szCs w:val="24"/>
    </w:rPr>
  </w:style>
  <w:style w:type="paragraph" w:styleId="ad">
    <w:name w:val="header"/>
    <w:basedOn w:val="a"/>
    <w:link w:val="ae"/>
    <w:uiPriority w:val="99"/>
    <w:semiHidden/>
    <w:unhideWhenUsed/>
    <w:rsid w:val="004861C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861CF"/>
    <w:rPr>
      <w:rFonts w:asciiTheme="minorHAnsi" w:eastAsiaTheme="minorEastAsia" w:hAnsiTheme="minorHAnsi" w:cstheme="minorBidi"/>
      <w:sz w:val="22"/>
      <w:szCs w:val="22"/>
    </w:rPr>
  </w:style>
  <w:style w:type="paragraph" w:styleId="af">
    <w:name w:val="footer"/>
    <w:basedOn w:val="a"/>
    <w:link w:val="af0"/>
    <w:uiPriority w:val="99"/>
    <w:unhideWhenUsed/>
    <w:rsid w:val="004861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861CF"/>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5851</Words>
  <Characters>33356</Characters>
  <Application>Microsoft Office Word</Application>
  <DocSecurity>0</DocSecurity>
  <Lines>277</Lines>
  <Paragraphs>78</Paragraphs>
  <ScaleCrop>false</ScaleCrop>
  <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dc:creator>
  <cp:lastModifiedBy>ДетскийСад</cp:lastModifiedBy>
  <cp:revision>1</cp:revision>
  <dcterms:created xsi:type="dcterms:W3CDTF">2019-06-11T11:57:00Z</dcterms:created>
  <dcterms:modified xsi:type="dcterms:W3CDTF">2019-06-11T12:06:00Z</dcterms:modified>
</cp:coreProperties>
</file>