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43" w:rsidRPr="00085743" w:rsidRDefault="00085743" w:rsidP="00085743">
      <w:pPr>
        <w:pStyle w:val="a3"/>
        <w:jc w:val="center"/>
        <w:rPr>
          <w:sz w:val="36"/>
          <w:szCs w:val="36"/>
        </w:rPr>
      </w:pPr>
      <w:r w:rsidRPr="00085743">
        <w:rPr>
          <w:i/>
          <w:iCs/>
          <w:sz w:val="36"/>
          <w:szCs w:val="36"/>
        </w:rPr>
        <w:t>«</w:t>
      </w:r>
      <w:r w:rsidRPr="00085743">
        <w:rPr>
          <w:rStyle w:val="a4"/>
          <w:i/>
          <w:iCs/>
          <w:sz w:val="36"/>
          <w:szCs w:val="36"/>
        </w:rPr>
        <w:t>Если ребенок остался один дома</w:t>
      </w:r>
      <w:r w:rsidRPr="00085743">
        <w:rPr>
          <w:i/>
          <w:iCs/>
          <w:sz w:val="36"/>
          <w:szCs w:val="36"/>
        </w:rPr>
        <w:t>»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743">
        <w:rPr>
          <w:sz w:val="28"/>
          <w:szCs w:val="28"/>
        </w:rPr>
        <w:t xml:space="preserve">В связи с тем, что ситуации, когда </w:t>
      </w:r>
      <w:r w:rsidRPr="00085743">
        <w:rPr>
          <w:rStyle w:val="a4"/>
          <w:b w:val="0"/>
          <w:sz w:val="28"/>
          <w:szCs w:val="28"/>
        </w:rPr>
        <w:t>ребенок</w:t>
      </w:r>
      <w:r w:rsidRPr="00085743">
        <w:rPr>
          <w:sz w:val="28"/>
          <w:szCs w:val="28"/>
        </w:rPr>
        <w:t xml:space="preserve">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</w:t>
      </w:r>
      <w:r w:rsidRPr="00085743">
        <w:rPr>
          <w:rStyle w:val="a4"/>
          <w:b w:val="0"/>
          <w:sz w:val="28"/>
          <w:szCs w:val="28"/>
        </w:rPr>
        <w:t>ребенком в детском саду</w:t>
      </w:r>
      <w:r w:rsidRPr="00085743">
        <w:rPr>
          <w:sz w:val="28"/>
          <w:szCs w:val="28"/>
        </w:rPr>
        <w:t>, находили свое подтверждение в кругу семьи.</w:t>
      </w:r>
    </w:p>
    <w:p w:rsidR="00085743" w:rsidRPr="00085743" w:rsidRDefault="00085743" w:rsidP="0008574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085743" w:rsidRPr="00085743" w:rsidRDefault="00085743" w:rsidP="0008574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Займите </w:t>
      </w:r>
      <w:r w:rsidRPr="00085743">
        <w:rPr>
          <w:rStyle w:val="a4"/>
          <w:b w:val="0"/>
          <w:sz w:val="28"/>
          <w:szCs w:val="28"/>
        </w:rPr>
        <w:t>ребенка безопасными играми</w:t>
      </w:r>
      <w:r w:rsidRPr="00085743">
        <w:rPr>
          <w:b/>
          <w:sz w:val="28"/>
          <w:szCs w:val="28"/>
        </w:rPr>
        <w:t>.</w:t>
      </w:r>
    </w:p>
    <w:p w:rsidR="00085743" w:rsidRPr="00085743" w:rsidRDefault="00085743" w:rsidP="00085743">
      <w:pPr>
        <w:pStyle w:val="a3"/>
        <w:numPr>
          <w:ilvl w:val="0"/>
          <w:numId w:val="1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Закройте окна и выходы на балконы, при необходимости открытыми можно </w:t>
      </w:r>
      <w:r w:rsidRPr="00085743">
        <w:rPr>
          <w:rStyle w:val="a4"/>
          <w:b w:val="0"/>
          <w:sz w:val="28"/>
          <w:szCs w:val="28"/>
        </w:rPr>
        <w:t>оставить</w:t>
      </w:r>
      <w:r w:rsidRPr="00085743">
        <w:rPr>
          <w:b/>
          <w:sz w:val="28"/>
          <w:szCs w:val="28"/>
        </w:rPr>
        <w:t xml:space="preserve"> </w:t>
      </w:r>
      <w:r w:rsidRPr="00085743">
        <w:rPr>
          <w:sz w:val="28"/>
          <w:szCs w:val="28"/>
        </w:rPr>
        <w:t>форточки или фрамуги.</w:t>
      </w:r>
    </w:p>
    <w:p w:rsidR="00085743" w:rsidRPr="00085743" w:rsidRDefault="00085743" w:rsidP="0008574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Перекройте газовый вентиль на трубе.</w:t>
      </w:r>
    </w:p>
    <w:p w:rsidR="00085743" w:rsidRPr="00085743" w:rsidRDefault="00085743" w:rsidP="0008574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Уберите с плиты кастрюли и чайники с горячей водой – опрокинув их, </w:t>
      </w:r>
      <w:r w:rsidRPr="00085743">
        <w:rPr>
          <w:rStyle w:val="a4"/>
          <w:b w:val="0"/>
          <w:sz w:val="28"/>
          <w:szCs w:val="28"/>
        </w:rPr>
        <w:t>ребенок</w:t>
      </w:r>
      <w:r w:rsidRPr="00085743">
        <w:rPr>
          <w:b/>
          <w:sz w:val="28"/>
          <w:szCs w:val="28"/>
        </w:rPr>
        <w:t xml:space="preserve"> </w:t>
      </w:r>
      <w:r w:rsidRPr="00085743">
        <w:rPr>
          <w:sz w:val="28"/>
          <w:szCs w:val="28"/>
        </w:rPr>
        <w:t>может получить ожоги.</w:t>
      </w:r>
    </w:p>
    <w:p w:rsidR="00085743" w:rsidRPr="00085743" w:rsidRDefault="00085743" w:rsidP="0008574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Проверьте правильность размещения игрушек, они не должны находиться на высоте, превышающей рост </w:t>
      </w:r>
      <w:r w:rsidRPr="00085743">
        <w:rPr>
          <w:rStyle w:val="a4"/>
          <w:b w:val="0"/>
          <w:sz w:val="28"/>
          <w:szCs w:val="28"/>
        </w:rPr>
        <w:t>ребенка</w:t>
      </w:r>
      <w:r w:rsidRPr="00085743">
        <w:rPr>
          <w:b/>
          <w:sz w:val="28"/>
          <w:szCs w:val="28"/>
        </w:rPr>
        <w:t xml:space="preserve">, </w:t>
      </w:r>
      <w:r w:rsidRPr="00085743">
        <w:rPr>
          <w:sz w:val="28"/>
          <w:szCs w:val="28"/>
        </w:rPr>
        <w:t xml:space="preserve">так </w:t>
      </w:r>
      <w:proofErr w:type="gramStart"/>
      <w:r w:rsidRPr="00085743">
        <w:rPr>
          <w:sz w:val="28"/>
          <w:szCs w:val="28"/>
        </w:rPr>
        <w:t>как</w:t>
      </w:r>
      <w:proofErr w:type="gramEnd"/>
      <w:r w:rsidRPr="00085743">
        <w:rPr>
          <w:sz w:val="28"/>
          <w:szCs w:val="28"/>
        </w:rPr>
        <w:t xml:space="preserve"> пытаясь </w:t>
      </w:r>
      <w:r w:rsidRPr="00085743">
        <w:rPr>
          <w:rStyle w:val="a4"/>
          <w:b w:val="0"/>
          <w:sz w:val="28"/>
          <w:szCs w:val="28"/>
        </w:rPr>
        <w:t>достать игрушку со шкафа</w:t>
      </w:r>
      <w:r w:rsidRPr="00085743">
        <w:rPr>
          <w:b/>
          <w:sz w:val="28"/>
          <w:szCs w:val="28"/>
        </w:rPr>
        <w:t>,</w:t>
      </w:r>
      <w:r w:rsidRPr="00085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085743">
        <w:rPr>
          <w:sz w:val="28"/>
          <w:szCs w:val="28"/>
        </w:rPr>
        <w:t>может получить травму при падении.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• Выключите и по возможности изолируйте от </w:t>
      </w:r>
      <w:r w:rsidRPr="00085743">
        <w:rPr>
          <w:rStyle w:val="a4"/>
          <w:b w:val="0"/>
          <w:sz w:val="28"/>
          <w:szCs w:val="28"/>
        </w:rPr>
        <w:t>ребенка все электроприборы</w:t>
      </w:r>
      <w:r w:rsidRPr="00085743">
        <w:rPr>
          <w:b/>
          <w:sz w:val="28"/>
          <w:szCs w:val="28"/>
        </w:rPr>
        <w:t>,</w:t>
      </w:r>
      <w:r w:rsidRPr="00085743">
        <w:rPr>
          <w:sz w:val="28"/>
          <w:szCs w:val="28"/>
        </w:rPr>
        <w:t xml:space="preserve"> представляющие для него опасность.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• Изолируйте от </w:t>
      </w:r>
      <w:r w:rsidRPr="00085743">
        <w:rPr>
          <w:rStyle w:val="a4"/>
          <w:b w:val="0"/>
          <w:sz w:val="28"/>
          <w:szCs w:val="28"/>
        </w:rPr>
        <w:t>ребенка спички</w:t>
      </w:r>
      <w:r w:rsidRPr="00085743">
        <w:rPr>
          <w:b/>
          <w:sz w:val="28"/>
          <w:szCs w:val="28"/>
        </w:rPr>
        <w:t>,</w:t>
      </w:r>
      <w:r w:rsidRPr="00085743">
        <w:rPr>
          <w:sz w:val="28"/>
          <w:szCs w:val="28"/>
        </w:rPr>
        <w:t xml:space="preserve"> острые, легко бьющиеся и легковоспламеняющиеся предметы.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85743">
        <w:rPr>
          <w:sz w:val="28"/>
          <w:szCs w:val="28"/>
        </w:rPr>
        <w:t xml:space="preserve">• Изолируйте от </w:t>
      </w:r>
      <w:r w:rsidRPr="00085743">
        <w:rPr>
          <w:rStyle w:val="a4"/>
          <w:b w:val="0"/>
          <w:sz w:val="28"/>
          <w:szCs w:val="28"/>
        </w:rPr>
        <w:t>ребенка</w:t>
      </w:r>
      <w:r w:rsidRPr="00085743">
        <w:rPr>
          <w:sz w:val="28"/>
          <w:szCs w:val="28"/>
        </w:rPr>
        <w:t xml:space="preserve"> лекарства и медицинские препараты (таблетки, растворы, мази, средства для мытья посуды и уборки помещения.</w:t>
      </w:r>
      <w:proofErr w:type="gramEnd"/>
      <w:r w:rsidRPr="00085743">
        <w:rPr>
          <w:sz w:val="28"/>
          <w:szCs w:val="28"/>
        </w:rPr>
        <w:t xml:space="preserve"> Они могут вызвать раздражение слизистой глаз, ожоги поверхности кожи, отравление.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• Задача педагогов и </w:t>
      </w:r>
      <w:r w:rsidRPr="00085743">
        <w:rPr>
          <w:rStyle w:val="a4"/>
          <w:b w:val="0"/>
          <w:sz w:val="28"/>
          <w:szCs w:val="28"/>
        </w:rPr>
        <w:t>родителей</w:t>
      </w:r>
      <w:r w:rsidRPr="00085743">
        <w:rPr>
          <w:sz w:val="28"/>
          <w:szCs w:val="28"/>
        </w:rPr>
        <w:t xml:space="preserve">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</w:t>
      </w:r>
      <w:r w:rsidRPr="00085743">
        <w:rPr>
          <w:rStyle w:val="a4"/>
          <w:b w:val="0"/>
          <w:sz w:val="28"/>
          <w:szCs w:val="28"/>
        </w:rPr>
        <w:t>ребенка</w:t>
      </w:r>
      <w:r w:rsidRPr="00085743">
        <w:rPr>
          <w:b/>
          <w:sz w:val="28"/>
          <w:szCs w:val="28"/>
        </w:rPr>
        <w:t xml:space="preserve"> </w:t>
      </w:r>
      <w:r w:rsidRPr="00085743">
        <w:rPr>
          <w:sz w:val="28"/>
          <w:szCs w:val="28"/>
        </w:rPr>
        <w:t>проверить – выключены ли все электроприборы в квартире, чаще спрашивайте, с какими предметами нельзя играть.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743">
        <w:rPr>
          <w:sz w:val="28"/>
          <w:szCs w:val="28"/>
        </w:rPr>
        <w:t>Обязательно, объясните</w:t>
      </w:r>
      <w:r w:rsidRPr="00085743">
        <w:rPr>
          <w:b/>
          <w:sz w:val="28"/>
          <w:szCs w:val="28"/>
        </w:rPr>
        <w:t xml:space="preserve"> </w:t>
      </w:r>
      <w:r w:rsidRPr="00085743">
        <w:rPr>
          <w:rStyle w:val="a4"/>
          <w:b w:val="0"/>
          <w:sz w:val="28"/>
          <w:szCs w:val="28"/>
        </w:rPr>
        <w:t>ребенку</w:t>
      </w:r>
      <w:r w:rsidRPr="00085743">
        <w:rPr>
          <w:b/>
          <w:sz w:val="28"/>
          <w:szCs w:val="28"/>
        </w:rPr>
        <w:t xml:space="preserve">, </w:t>
      </w:r>
      <w:r w:rsidRPr="00085743">
        <w:rPr>
          <w:sz w:val="28"/>
          <w:szCs w:val="28"/>
        </w:rPr>
        <w:t>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пищу…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Поэтому огонь нужен, но главное – помнить об опасности и быть с ним очень осторожным.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Ростом спичка-невеличка – не смотрите, что мала.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Эта спичка-невеличка может сделать много зла.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rStyle w:val="a4"/>
          <w:b w:val="0"/>
          <w:sz w:val="28"/>
          <w:szCs w:val="28"/>
        </w:rPr>
        <w:t>Если ты включил утюг</w:t>
      </w:r>
      <w:r w:rsidRPr="00085743">
        <w:rPr>
          <w:b/>
          <w:sz w:val="28"/>
          <w:szCs w:val="28"/>
        </w:rPr>
        <w:t>,</w:t>
      </w:r>
      <w:r w:rsidRPr="00085743">
        <w:rPr>
          <w:sz w:val="28"/>
          <w:szCs w:val="28"/>
        </w:rPr>
        <w:t xml:space="preserve"> убегать не надо вдруг.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Закрывая в доме дверь – все ли выключил, проверь.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rStyle w:val="a4"/>
          <w:b w:val="0"/>
          <w:sz w:val="28"/>
          <w:szCs w:val="28"/>
        </w:rPr>
        <w:t>Если</w:t>
      </w:r>
      <w:r w:rsidRPr="00085743">
        <w:rPr>
          <w:b/>
          <w:sz w:val="28"/>
          <w:szCs w:val="28"/>
        </w:rPr>
        <w:t xml:space="preserve"> </w:t>
      </w:r>
      <w:r w:rsidRPr="00085743">
        <w:rPr>
          <w:sz w:val="28"/>
          <w:szCs w:val="28"/>
        </w:rPr>
        <w:t>близко телефон и тебе доступен он.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Нужно </w:t>
      </w:r>
      <w:r w:rsidRPr="00085743">
        <w:rPr>
          <w:i/>
          <w:iCs/>
          <w:sz w:val="28"/>
          <w:szCs w:val="28"/>
        </w:rPr>
        <w:t>«01»</w:t>
      </w:r>
      <w:r w:rsidRPr="00085743">
        <w:rPr>
          <w:sz w:val="28"/>
          <w:szCs w:val="28"/>
        </w:rPr>
        <w:t xml:space="preserve"> набрать и быстрей пожарных звать.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rStyle w:val="a4"/>
          <w:b w:val="0"/>
          <w:sz w:val="28"/>
          <w:szCs w:val="28"/>
        </w:rPr>
        <w:t>Если же большой огонь</w:t>
      </w:r>
      <w:r w:rsidRPr="00085743">
        <w:rPr>
          <w:b/>
          <w:sz w:val="28"/>
          <w:szCs w:val="28"/>
        </w:rPr>
        <w:t>,</w:t>
      </w:r>
      <w:r w:rsidRPr="00085743">
        <w:rPr>
          <w:sz w:val="28"/>
          <w:szCs w:val="28"/>
        </w:rPr>
        <w:t xml:space="preserve"> дымом все объято.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Выбегать из </w:t>
      </w:r>
      <w:r w:rsidRPr="00085743">
        <w:rPr>
          <w:rStyle w:val="a4"/>
          <w:b w:val="0"/>
          <w:sz w:val="28"/>
          <w:szCs w:val="28"/>
        </w:rPr>
        <w:t>дома</w:t>
      </w:r>
      <w:r w:rsidRPr="00085743">
        <w:rPr>
          <w:sz w:val="28"/>
          <w:szCs w:val="28"/>
        </w:rPr>
        <w:t xml:space="preserve"> вон надо всем ребята.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lastRenderedPageBreak/>
        <w:t>И на помощь поскорей ты зови, зови людей.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743">
        <w:rPr>
          <w:sz w:val="28"/>
          <w:szCs w:val="28"/>
        </w:rPr>
        <w:t xml:space="preserve">Можно использовать для чтения детскую </w:t>
      </w:r>
      <w:r w:rsidRPr="00085743">
        <w:rPr>
          <w:sz w:val="28"/>
          <w:szCs w:val="28"/>
          <w:u w:val="single"/>
        </w:rPr>
        <w:t>литературу</w:t>
      </w:r>
      <w:r w:rsidRPr="00085743">
        <w:rPr>
          <w:sz w:val="28"/>
          <w:szCs w:val="28"/>
        </w:rPr>
        <w:t xml:space="preserve">: </w:t>
      </w:r>
      <w:proofErr w:type="gramStart"/>
      <w:r w:rsidRPr="00085743">
        <w:rPr>
          <w:i/>
          <w:iCs/>
          <w:sz w:val="28"/>
          <w:szCs w:val="28"/>
        </w:rPr>
        <w:t>«Кошкин дом»</w:t>
      </w:r>
      <w:r w:rsidRPr="00085743">
        <w:rPr>
          <w:sz w:val="28"/>
          <w:szCs w:val="28"/>
        </w:rPr>
        <w:t xml:space="preserve"> С. Я. Маршака, </w:t>
      </w:r>
      <w:r w:rsidRPr="00085743">
        <w:rPr>
          <w:i/>
          <w:iCs/>
          <w:sz w:val="28"/>
          <w:szCs w:val="28"/>
        </w:rPr>
        <w:t>«Путаница»</w:t>
      </w:r>
      <w:r w:rsidRPr="00085743">
        <w:rPr>
          <w:sz w:val="28"/>
          <w:szCs w:val="28"/>
        </w:rPr>
        <w:t xml:space="preserve"> К. Чуковского, </w:t>
      </w:r>
      <w:r w:rsidRPr="00085743">
        <w:rPr>
          <w:i/>
          <w:iCs/>
          <w:sz w:val="28"/>
          <w:szCs w:val="28"/>
        </w:rPr>
        <w:t>«Жил на свете слоненок»</w:t>
      </w:r>
      <w:r w:rsidRPr="00085743">
        <w:rPr>
          <w:sz w:val="28"/>
          <w:szCs w:val="28"/>
        </w:rPr>
        <w:t xml:space="preserve"> Г. Цыферова, </w:t>
      </w:r>
      <w:r w:rsidRPr="00085743">
        <w:rPr>
          <w:i/>
          <w:iCs/>
          <w:sz w:val="28"/>
          <w:szCs w:val="28"/>
        </w:rPr>
        <w:t>«Пожар»</w:t>
      </w:r>
      <w:r w:rsidRPr="00085743">
        <w:rPr>
          <w:sz w:val="28"/>
          <w:szCs w:val="28"/>
        </w:rPr>
        <w:t xml:space="preserve">, </w:t>
      </w:r>
      <w:r w:rsidRPr="00085743">
        <w:rPr>
          <w:i/>
          <w:iCs/>
          <w:sz w:val="28"/>
          <w:szCs w:val="28"/>
        </w:rPr>
        <w:t>«Пожарные собаки»</w:t>
      </w:r>
      <w:r w:rsidRPr="00085743">
        <w:rPr>
          <w:sz w:val="28"/>
          <w:szCs w:val="28"/>
        </w:rPr>
        <w:t xml:space="preserve"> Л. Толстого, </w:t>
      </w:r>
      <w:r w:rsidRPr="00085743">
        <w:rPr>
          <w:i/>
          <w:iCs/>
          <w:sz w:val="28"/>
          <w:szCs w:val="28"/>
        </w:rPr>
        <w:t>«Пожар»</w:t>
      </w:r>
      <w:r w:rsidRPr="00085743">
        <w:rPr>
          <w:sz w:val="28"/>
          <w:szCs w:val="28"/>
        </w:rPr>
        <w:t xml:space="preserve">, </w:t>
      </w:r>
      <w:r w:rsidRPr="00085743">
        <w:rPr>
          <w:i/>
          <w:iCs/>
          <w:sz w:val="28"/>
          <w:szCs w:val="28"/>
        </w:rPr>
        <w:t>«Дым»</w:t>
      </w:r>
      <w:r w:rsidRPr="00085743">
        <w:rPr>
          <w:sz w:val="28"/>
          <w:szCs w:val="28"/>
        </w:rPr>
        <w:t xml:space="preserve">, </w:t>
      </w:r>
      <w:r w:rsidRPr="00085743">
        <w:rPr>
          <w:i/>
          <w:iCs/>
          <w:sz w:val="28"/>
          <w:szCs w:val="28"/>
        </w:rPr>
        <w:t>«Пожар в доме»</w:t>
      </w:r>
      <w:r w:rsidRPr="00085743">
        <w:rPr>
          <w:sz w:val="28"/>
          <w:szCs w:val="28"/>
        </w:rPr>
        <w:t xml:space="preserve"> Б. Житкова.</w:t>
      </w:r>
      <w:proofErr w:type="gramEnd"/>
      <w:r w:rsidRPr="00085743">
        <w:rPr>
          <w:sz w:val="28"/>
          <w:szCs w:val="28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743">
        <w:rPr>
          <w:sz w:val="28"/>
          <w:szCs w:val="28"/>
        </w:rPr>
        <w:t xml:space="preserve"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743">
        <w:rPr>
          <w:sz w:val="28"/>
          <w:szCs w:val="28"/>
        </w:rPr>
        <w:t>Поддержите попытки детей представить</w:t>
      </w:r>
      <w:r>
        <w:rPr>
          <w:sz w:val="28"/>
          <w:szCs w:val="28"/>
        </w:rPr>
        <w:t xml:space="preserve"> себе, что случиться при неосто</w:t>
      </w:r>
      <w:r w:rsidRPr="00085743">
        <w:rPr>
          <w:sz w:val="28"/>
          <w:szCs w:val="28"/>
        </w:rPr>
        <w:t>рожном обращении с огнем.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743">
        <w:rPr>
          <w:sz w:val="28"/>
          <w:szCs w:val="28"/>
        </w:rPr>
        <w:t xml:space="preserve">Организуйте игру </w:t>
      </w:r>
      <w:r w:rsidRPr="00085743">
        <w:rPr>
          <w:i/>
          <w:iCs/>
          <w:sz w:val="28"/>
          <w:szCs w:val="28"/>
        </w:rPr>
        <w:t>«Вызов пожарных»</w:t>
      </w:r>
      <w:r w:rsidRPr="00085743">
        <w:rPr>
          <w:sz w:val="28"/>
          <w:szCs w:val="28"/>
        </w:rPr>
        <w:t xml:space="preserve">. Сделайте полосу препятствий из столов, стульев, коробок – ваша задача создать труднопроходимый участок. </w:t>
      </w:r>
      <w:r w:rsidRPr="00085743">
        <w:rPr>
          <w:rStyle w:val="a4"/>
          <w:b w:val="0"/>
          <w:sz w:val="28"/>
          <w:szCs w:val="28"/>
        </w:rPr>
        <w:t>Ребенок</w:t>
      </w:r>
      <w:r w:rsidRPr="00085743">
        <w:rPr>
          <w:sz w:val="28"/>
          <w:szCs w:val="28"/>
        </w:rPr>
        <w:t xml:space="preserve"> на время должен пройти полосу препятствий, добраться до телефона, набрать номер </w:t>
      </w:r>
      <w:r w:rsidRPr="00085743">
        <w:rPr>
          <w:i/>
          <w:iCs/>
          <w:sz w:val="28"/>
          <w:szCs w:val="28"/>
        </w:rPr>
        <w:t>«01»</w:t>
      </w:r>
      <w:r w:rsidRPr="00085743">
        <w:rPr>
          <w:sz w:val="28"/>
          <w:szCs w:val="28"/>
        </w:rPr>
        <w:t xml:space="preserve"> и четко произнести адрес, имя, фамилию.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743">
        <w:rPr>
          <w:sz w:val="28"/>
          <w:szCs w:val="28"/>
        </w:rPr>
        <w:t xml:space="preserve">Для лучшего запоминания номера телефона выучите с </w:t>
      </w:r>
      <w:r w:rsidRPr="00085743">
        <w:rPr>
          <w:rStyle w:val="a4"/>
          <w:b w:val="0"/>
          <w:sz w:val="28"/>
          <w:szCs w:val="28"/>
        </w:rPr>
        <w:t>ребенком</w:t>
      </w:r>
      <w:r w:rsidRPr="00085743">
        <w:rPr>
          <w:sz w:val="28"/>
          <w:szCs w:val="28"/>
        </w:rPr>
        <w:t xml:space="preserve"> следующее </w:t>
      </w:r>
      <w:r w:rsidRPr="00085743">
        <w:rPr>
          <w:sz w:val="28"/>
          <w:szCs w:val="28"/>
          <w:u w:val="single"/>
        </w:rPr>
        <w:t>стихотворение</w:t>
      </w:r>
      <w:r w:rsidRPr="00085743">
        <w:rPr>
          <w:sz w:val="28"/>
          <w:szCs w:val="28"/>
        </w:rPr>
        <w:t>: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Сам не справишься с пожаром,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Этот труд не для детей.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Не теряя время даром, </w:t>
      </w:r>
      <w:r w:rsidRPr="00085743">
        <w:rPr>
          <w:i/>
          <w:iCs/>
          <w:sz w:val="28"/>
          <w:szCs w:val="28"/>
        </w:rPr>
        <w:t>«01»</w:t>
      </w:r>
      <w:r w:rsidRPr="00085743">
        <w:rPr>
          <w:sz w:val="28"/>
          <w:szCs w:val="28"/>
        </w:rPr>
        <w:t xml:space="preserve"> звони скорей.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Набирай умело – чтоб не все сгорело.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Л. </w:t>
      </w:r>
      <w:proofErr w:type="spellStart"/>
      <w:r w:rsidRPr="00085743">
        <w:rPr>
          <w:sz w:val="28"/>
          <w:szCs w:val="28"/>
        </w:rPr>
        <w:t>Зильберг</w:t>
      </w:r>
      <w:proofErr w:type="spellEnd"/>
    </w:p>
    <w:p w:rsid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743">
        <w:rPr>
          <w:sz w:val="28"/>
          <w:szCs w:val="28"/>
        </w:rPr>
        <w:t xml:space="preserve"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 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85743">
        <w:rPr>
          <w:rStyle w:val="a4"/>
          <w:color w:val="002060"/>
          <w:sz w:val="28"/>
          <w:szCs w:val="28"/>
        </w:rPr>
        <w:t>Ребенок должен запомнить</w:t>
      </w:r>
      <w:r w:rsidRPr="00085743">
        <w:rPr>
          <w:color w:val="002060"/>
          <w:sz w:val="28"/>
          <w:szCs w:val="28"/>
        </w:rPr>
        <w:t>: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85743">
        <w:rPr>
          <w:sz w:val="28"/>
          <w:szCs w:val="28"/>
        </w:rPr>
        <w:t>Никогда не прикасайся к электрическому прибору (стиральная машина, чайник, фен и т. д., когда у тебя мокрые руки, потому что вода – хороший проводник электричества, и ты можешь получить сильный удар током.</w:t>
      </w:r>
      <w:proofErr w:type="gramEnd"/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43">
        <w:rPr>
          <w:sz w:val="28"/>
          <w:szCs w:val="28"/>
        </w:rPr>
        <w:t xml:space="preserve">Помните, что от качества соблюдения вами профилактических и предохранительных мер зависит безопасность вашего </w:t>
      </w:r>
      <w:r w:rsidRPr="00085743">
        <w:rPr>
          <w:rStyle w:val="a4"/>
          <w:b w:val="0"/>
          <w:sz w:val="28"/>
          <w:szCs w:val="28"/>
        </w:rPr>
        <w:t>ребенка</w:t>
      </w:r>
      <w:r w:rsidRPr="00085743">
        <w:rPr>
          <w:b/>
          <w:sz w:val="28"/>
          <w:szCs w:val="28"/>
        </w:rPr>
        <w:t>!</w:t>
      </w:r>
    </w:p>
    <w:p w:rsidR="00085743" w:rsidRPr="00085743" w:rsidRDefault="00085743" w:rsidP="000857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85743">
        <w:rPr>
          <w:b/>
          <w:sz w:val="28"/>
          <w:szCs w:val="28"/>
        </w:rPr>
        <w:t xml:space="preserve">Не </w:t>
      </w:r>
      <w:r w:rsidRPr="00085743">
        <w:rPr>
          <w:rStyle w:val="a4"/>
          <w:sz w:val="28"/>
          <w:szCs w:val="28"/>
        </w:rPr>
        <w:t>оставляйте ребенка дома</w:t>
      </w:r>
      <w:r w:rsidRPr="00085743">
        <w:rPr>
          <w:b/>
          <w:sz w:val="28"/>
          <w:szCs w:val="28"/>
        </w:rPr>
        <w:t xml:space="preserve"> одного на длительное время!</w:t>
      </w:r>
    </w:p>
    <w:p w:rsidR="00BB3C16" w:rsidRPr="00085743" w:rsidRDefault="00BB3C16" w:rsidP="00085743">
      <w:pPr>
        <w:jc w:val="both"/>
        <w:rPr>
          <w:szCs w:val="28"/>
        </w:rPr>
      </w:pPr>
    </w:p>
    <w:sectPr w:rsidR="00BB3C16" w:rsidRPr="00085743" w:rsidSect="00BB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389D"/>
    <w:multiLevelType w:val="hybridMultilevel"/>
    <w:tmpl w:val="4B462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743"/>
    <w:rsid w:val="00085743"/>
    <w:rsid w:val="003433D8"/>
    <w:rsid w:val="00B32600"/>
    <w:rsid w:val="00BB0F20"/>
    <w:rsid w:val="00BB3C16"/>
    <w:rsid w:val="00C4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8"/>
    <w:pPr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08574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</cp:revision>
  <dcterms:created xsi:type="dcterms:W3CDTF">2018-09-20T08:29:00Z</dcterms:created>
  <dcterms:modified xsi:type="dcterms:W3CDTF">2018-09-20T08:36:00Z</dcterms:modified>
</cp:coreProperties>
</file>